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6F53CB" w14:textId="77777777" w:rsidR="00255900" w:rsidRDefault="00000000">
      <w:pPr>
        <w:pStyle w:val="Body"/>
        <w:jc w:val="center"/>
        <w:rPr>
          <w:rFonts w:ascii="Arial" w:eastAsia="Arial" w:hAnsi="Arial" w:cs="Arial"/>
          <w:i/>
          <w:iCs/>
          <w:sz w:val="24"/>
          <w:szCs w:val="24"/>
        </w:rPr>
      </w:pPr>
      <w:r>
        <w:rPr>
          <w:rFonts w:ascii="Arial" w:eastAsia="Arial" w:hAnsi="Arial" w:cs="Arial"/>
          <w:noProof/>
          <w:sz w:val="24"/>
          <w:szCs w:val="24"/>
        </w:rPr>
        <w:drawing>
          <wp:anchor distT="152400" distB="152400" distL="152400" distR="152400" simplePos="0" relativeHeight="251659264" behindDoc="0" locked="0" layoutInCell="1" allowOverlap="1" wp14:anchorId="40010CD7" wp14:editId="03567A50">
            <wp:simplePos x="0" y="0"/>
            <wp:positionH relativeFrom="margin">
              <wp:posOffset>884669</wp:posOffset>
            </wp:positionH>
            <wp:positionV relativeFrom="page">
              <wp:posOffset>692517</wp:posOffset>
            </wp:positionV>
            <wp:extent cx="4161561" cy="2340878"/>
            <wp:effectExtent l="0" t="0" r="0" b="0"/>
            <wp:wrapThrough wrapText="bothSides" distL="152400" distR="152400">
              <wp:wrapPolygon edited="1">
                <wp:start x="0" y="0"/>
                <wp:lineTo x="21621" y="0"/>
                <wp:lineTo x="21621" y="21637"/>
                <wp:lineTo x="0" y="21637"/>
                <wp:lineTo x="0" y="0"/>
              </wp:wrapPolygon>
            </wp:wrapThrough>
            <wp:docPr id="1073741825" name="officeArt object" descr="Lent 2 logo.png"/>
            <wp:cNvGraphicFramePr/>
            <a:graphic xmlns:a="http://schemas.openxmlformats.org/drawingml/2006/main">
              <a:graphicData uri="http://schemas.openxmlformats.org/drawingml/2006/picture">
                <pic:pic xmlns:pic="http://schemas.openxmlformats.org/drawingml/2006/picture">
                  <pic:nvPicPr>
                    <pic:cNvPr id="1073741825" name="Lent 2 logo.png" descr="Lent 2 logo.png"/>
                    <pic:cNvPicPr>
                      <a:picLocks noChangeAspect="1"/>
                    </pic:cNvPicPr>
                  </pic:nvPicPr>
                  <pic:blipFill>
                    <a:blip r:embed="rId6"/>
                    <a:stretch>
                      <a:fillRect/>
                    </a:stretch>
                  </pic:blipFill>
                  <pic:spPr>
                    <a:xfrm>
                      <a:off x="0" y="0"/>
                      <a:ext cx="4161561" cy="2340878"/>
                    </a:xfrm>
                    <a:prstGeom prst="rect">
                      <a:avLst/>
                    </a:prstGeom>
                    <a:ln w="12700" cap="flat">
                      <a:noFill/>
                      <a:miter lim="400000"/>
                    </a:ln>
                    <a:effectLst>
                      <a:outerShdw blurRad="254000" dist="127000" dir="5400000" rotWithShape="0">
                        <a:srgbClr val="000000">
                          <a:alpha val="70000"/>
                        </a:srgbClr>
                      </a:outerShdw>
                    </a:effectLst>
                  </pic:spPr>
                </pic:pic>
              </a:graphicData>
            </a:graphic>
          </wp:anchor>
        </w:drawing>
      </w:r>
    </w:p>
    <w:p w14:paraId="6DEE780C" w14:textId="77777777" w:rsidR="00255900" w:rsidRDefault="00255900">
      <w:pPr>
        <w:pStyle w:val="Body"/>
        <w:jc w:val="center"/>
        <w:rPr>
          <w:rFonts w:ascii="Arial" w:eastAsia="Arial" w:hAnsi="Arial" w:cs="Arial"/>
          <w:b/>
          <w:bCs/>
          <w:i/>
          <w:iCs/>
          <w:sz w:val="24"/>
          <w:szCs w:val="24"/>
        </w:rPr>
      </w:pPr>
    </w:p>
    <w:p w14:paraId="70805460" w14:textId="77777777" w:rsidR="00255900" w:rsidRDefault="00255900">
      <w:pPr>
        <w:pStyle w:val="Body"/>
        <w:jc w:val="center"/>
        <w:rPr>
          <w:rFonts w:ascii="Arial" w:eastAsia="Arial" w:hAnsi="Arial" w:cs="Arial"/>
          <w:b/>
          <w:bCs/>
          <w:i/>
          <w:iCs/>
          <w:sz w:val="24"/>
          <w:szCs w:val="24"/>
        </w:rPr>
      </w:pPr>
    </w:p>
    <w:p w14:paraId="0631D5FF" w14:textId="77777777" w:rsidR="00255900" w:rsidRDefault="00255900">
      <w:pPr>
        <w:pStyle w:val="Body"/>
        <w:jc w:val="center"/>
        <w:rPr>
          <w:rFonts w:ascii="Arial" w:eastAsia="Arial" w:hAnsi="Arial" w:cs="Arial"/>
          <w:b/>
          <w:bCs/>
          <w:i/>
          <w:iCs/>
          <w:sz w:val="24"/>
          <w:szCs w:val="24"/>
        </w:rPr>
      </w:pPr>
    </w:p>
    <w:p w14:paraId="40EB5980" w14:textId="77777777" w:rsidR="00255900" w:rsidRDefault="00255900">
      <w:pPr>
        <w:pStyle w:val="Body"/>
        <w:jc w:val="center"/>
        <w:rPr>
          <w:rFonts w:ascii="Arial" w:eastAsia="Arial" w:hAnsi="Arial" w:cs="Arial"/>
          <w:b/>
          <w:bCs/>
          <w:i/>
          <w:iCs/>
          <w:sz w:val="24"/>
          <w:szCs w:val="24"/>
        </w:rPr>
      </w:pPr>
    </w:p>
    <w:p w14:paraId="1FD55061" w14:textId="77777777" w:rsidR="00255900" w:rsidRDefault="00255900">
      <w:pPr>
        <w:pStyle w:val="Body"/>
        <w:jc w:val="center"/>
        <w:rPr>
          <w:rFonts w:ascii="Arial" w:eastAsia="Arial" w:hAnsi="Arial" w:cs="Arial"/>
          <w:b/>
          <w:bCs/>
          <w:i/>
          <w:iCs/>
          <w:sz w:val="24"/>
          <w:szCs w:val="24"/>
        </w:rPr>
      </w:pPr>
    </w:p>
    <w:p w14:paraId="55795AA6" w14:textId="77777777" w:rsidR="00255900" w:rsidRDefault="00255900">
      <w:pPr>
        <w:pStyle w:val="Body"/>
        <w:jc w:val="center"/>
        <w:rPr>
          <w:rFonts w:ascii="Arial" w:eastAsia="Arial" w:hAnsi="Arial" w:cs="Arial"/>
          <w:b/>
          <w:bCs/>
          <w:i/>
          <w:iCs/>
          <w:sz w:val="24"/>
          <w:szCs w:val="24"/>
        </w:rPr>
      </w:pPr>
    </w:p>
    <w:p w14:paraId="2B978219" w14:textId="77777777" w:rsidR="00255900" w:rsidRDefault="00255900">
      <w:pPr>
        <w:pStyle w:val="Body"/>
        <w:jc w:val="center"/>
        <w:rPr>
          <w:rFonts w:ascii="Arial" w:eastAsia="Arial" w:hAnsi="Arial" w:cs="Arial"/>
          <w:b/>
          <w:bCs/>
          <w:i/>
          <w:iCs/>
          <w:sz w:val="24"/>
          <w:szCs w:val="24"/>
        </w:rPr>
      </w:pPr>
    </w:p>
    <w:p w14:paraId="6E66D338" w14:textId="77777777" w:rsidR="00255900" w:rsidRDefault="00255900">
      <w:pPr>
        <w:pStyle w:val="Body"/>
        <w:jc w:val="center"/>
        <w:rPr>
          <w:rFonts w:ascii="Arial" w:eastAsia="Arial" w:hAnsi="Arial" w:cs="Arial"/>
          <w:b/>
          <w:bCs/>
          <w:i/>
          <w:iCs/>
          <w:sz w:val="24"/>
          <w:szCs w:val="24"/>
        </w:rPr>
      </w:pPr>
    </w:p>
    <w:p w14:paraId="79C1F8E3" w14:textId="77777777" w:rsidR="00255900" w:rsidRDefault="00255900">
      <w:pPr>
        <w:pStyle w:val="Body"/>
        <w:jc w:val="center"/>
        <w:rPr>
          <w:rFonts w:ascii="Arial" w:eastAsia="Arial" w:hAnsi="Arial" w:cs="Arial"/>
          <w:b/>
          <w:bCs/>
          <w:i/>
          <w:iCs/>
          <w:sz w:val="24"/>
          <w:szCs w:val="24"/>
        </w:rPr>
      </w:pPr>
    </w:p>
    <w:p w14:paraId="21760BBC" w14:textId="77777777" w:rsidR="00255900" w:rsidRDefault="00255900">
      <w:pPr>
        <w:pStyle w:val="Body"/>
        <w:jc w:val="center"/>
        <w:rPr>
          <w:rFonts w:ascii="Arial" w:eastAsia="Arial" w:hAnsi="Arial" w:cs="Arial"/>
          <w:b/>
          <w:bCs/>
          <w:i/>
          <w:iCs/>
          <w:sz w:val="24"/>
          <w:szCs w:val="24"/>
        </w:rPr>
      </w:pPr>
    </w:p>
    <w:p w14:paraId="48ACFB18" w14:textId="77777777" w:rsidR="00255900" w:rsidRDefault="00255900">
      <w:pPr>
        <w:pStyle w:val="Body"/>
        <w:jc w:val="center"/>
        <w:rPr>
          <w:rFonts w:ascii="Arial" w:eastAsia="Arial" w:hAnsi="Arial" w:cs="Arial"/>
          <w:b/>
          <w:bCs/>
          <w:i/>
          <w:iCs/>
          <w:sz w:val="24"/>
          <w:szCs w:val="24"/>
        </w:rPr>
      </w:pPr>
    </w:p>
    <w:p w14:paraId="2F29B2B8" w14:textId="77777777" w:rsidR="00255900" w:rsidRDefault="00255900">
      <w:pPr>
        <w:pStyle w:val="Body"/>
        <w:jc w:val="center"/>
        <w:rPr>
          <w:rFonts w:ascii="Arial" w:eastAsia="Arial" w:hAnsi="Arial" w:cs="Arial"/>
          <w:b/>
          <w:bCs/>
          <w:i/>
          <w:iCs/>
          <w:sz w:val="24"/>
          <w:szCs w:val="24"/>
        </w:rPr>
      </w:pPr>
    </w:p>
    <w:p w14:paraId="6DB9FF01" w14:textId="77777777" w:rsidR="00255900" w:rsidRDefault="00255900">
      <w:pPr>
        <w:pStyle w:val="Body"/>
        <w:jc w:val="center"/>
        <w:rPr>
          <w:rFonts w:ascii="Arial" w:eastAsia="Arial" w:hAnsi="Arial" w:cs="Arial"/>
          <w:b/>
          <w:bCs/>
          <w:i/>
          <w:iCs/>
          <w:sz w:val="28"/>
          <w:szCs w:val="28"/>
        </w:rPr>
      </w:pPr>
    </w:p>
    <w:p w14:paraId="1378B21E" w14:textId="77777777" w:rsidR="00255900" w:rsidRDefault="00000000">
      <w:pPr>
        <w:pStyle w:val="Body"/>
        <w:jc w:val="center"/>
        <w:rPr>
          <w:rFonts w:ascii="Arial" w:eastAsia="Arial" w:hAnsi="Arial" w:cs="Arial"/>
          <w:b/>
          <w:bCs/>
          <w:sz w:val="28"/>
          <w:szCs w:val="28"/>
        </w:rPr>
      </w:pPr>
      <w:r>
        <w:rPr>
          <w:rFonts w:ascii="Arial" w:hAnsi="Arial"/>
          <w:b/>
          <w:bCs/>
          <w:sz w:val="28"/>
          <w:szCs w:val="28"/>
        </w:rPr>
        <w:t>WE GATHER</w:t>
      </w:r>
    </w:p>
    <w:p w14:paraId="1855D9D4" w14:textId="77777777" w:rsidR="00255900" w:rsidRDefault="00255900">
      <w:pPr>
        <w:pStyle w:val="Body"/>
        <w:jc w:val="center"/>
        <w:rPr>
          <w:rFonts w:ascii="Arial" w:eastAsia="Arial" w:hAnsi="Arial" w:cs="Arial"/>
          <w:b/>
          <w:bCs/>
          <w:i/>
          <w:iCs/>
          <w:sz w:val="28"/>
          <w:szCs w:val="28"/>
        </w:rPr>
      </w:pPr>
    </w:p>
    <w:p w14:paraId="309264F2" w14:textId="77777777" w:rsidR="00255900" w:rsidRDefault="00000000">
      <w:pPr>
        <w:pStyle w:val="Body"/>
        <w:jc w:val="center"/>
        <w:rPr>
          <w:rFonts w:ascii="Arial" w:eastAsia="Arial" w:hAnsi="Arial" w:cs="Arial"/>
          <w:b/>
          <w:bCs/>
          <w:sz w:val="28"/>
          <w:szCs w:val="28"/>
        </w:rPr>
      </w:pPr>
      <w:r>
        <w:rPr>
          <w:rFonts w:ascii="Arial" w:hAnsi="Arial"/>
          <w:b/>
          <w:bCs/>
          <w:sz w:val="28"/>
          <w:szCs w:val="28"/>
        </w:rPr>
        <w:t>Music for Gathering</w:t>
      </w:r>
    </w:p>
    <w:p w14:paraId="7B3763F7" w14:textId="77777777" w:rsidR="00255900" w:rsidRDefault="00255900">
      <w:pPr>
        <w:pStyle w:val="Body"/>
        <w:jc w:val="center"/>
        <w:rPr>
          <w:rFonts w:ascii="Arial" w:eastAsia="Arial" w:hAnsi="Arial" w:cs="Arial"/>
          <w:b/>
          <w:bCs/>
          <w:sz w:val="28"/>
          <w:szCs w:val="28"/>
        </w:rPr>
      </w:pPr>
    </w:p>
    <w:p w14:paraId="1702E295" w14:textId="77777777" w:rsidR="00255900" w:rsidRDefault="00000000">
      <w:pPr>
        <w:pStyle w:val="Body"/>
        <w:jc w:val="center"/>
        <w:rPr>
          <w:rFonts w:ascii="Arial" w:eastAsia="Arial" w:hAnsi="Arial" w:cs="Arial"/>
          <w:b/>
          <w:bCs/>
          <w:sz w:val="28"/>
          <w:szCs w:val="28"/>
        </w:rPr>
      </w:pPr>
      <w:r>
        <w:rPr>
          <w:rFonts w:ascii="Arial" w:hAnsi="Arial"/>
          <w:b/>
          <w:bCs/>
          <w:sz w:val="28"/>
          <w:szCs w:val="28"/>
        </w:rPr>
        <w:t>Welcome</w:t>
      </w:r>
    </w:p>
    <w:p w14:paraId="64BB3E86" w14:textId="77777777" w:rsidR="00255900" w:rsidRDefault="00000000">
      <w:pPr>
        <w:pStyle w:val="Body"/>
        <w:jc w:val="center"/>
        <w:rPr>
          <w:rFonts w:ascii="Arial" w:eastAsia="Arial" w:hAnsi="Arial" w:cs="Arial"/>
          <w:i/>
          <w:iCs/>
          <w:color w:val="EE220C"/>
          <w:sz w:val="24"/>
          <w:szCs w:val="24"/>
        </w:rPr>
      </w:pPr>
      <w:r>
        <w:rPr>
          <w:rFonts w:ascii="Arial" w:hAnsi="Arial"/>
          <w:i/>
          <w:iCs/>
          <w:color w:val="EE220C"/>
          <w:sz w:val="24"/>
          <w:szCs w:val="24"/>
        </w:rPr>
        <w:t>[invite children present to go to the back to help with the procession at the beginning of your welcome, giving them time to get back there and organized]</w:t>
      </w:r>
    </w:p>
    <w:p w14:paraId="7E5A970F" w14:textId="77777777" w:rsidR="00255900" w:rsidRDefault="00255900">
      <w:pPr>
        <w:pStyle w:val="Body"/>
        <w:jc w:val="center"/>
        <w:rPr>
          <w:rFonts w:ascii="Arial" w:eastAsia="Arial" w:hAnsi="Arial" w:cs="Arial"/>
          <w:b/>
          <w:bCs/>
          <w:i/>
          <w:iCs/>
          <w:sz w:val="24"/>
          <w:szCs w:val="24"/>
        </w:rPr>
      </w:pPr>
    </w:p>
    <w:p w14:paraId="7462085E" w14:textId="77777777" w:rsidR="00255900" w:rsidRDefault="00000000">
      <w:pPr>
        <w:pStyle w:val="Body"/>
        <w:jc w:val="center"/>
        <w:rPr>
          <w:rFonts w:ascii="Arial" w:eastAsia="Arial" w:hAnsi="Arial" w:cs="Arial"/>
          <w:b/>
          <w:bCs/>
          <w:sz w:val="28"/>
          <w:szCs w:val="28"/>
        </w:rPr>
      </w:pPr>
      <w:r>
        <w:rPr>
          <w:rFonts w:ascii="Arial" w:hAnsi="Arial"/>
          <w:b/>
          <w:bCs/>
          <w:sz w:val="28"/>
          <w:szCs w:val="28"/>
        </w:rPr>
        <w:t>Threshold</w:t>
      </w:r>
    </w:p>
    <w:p w14:paraId="6FE7E9F8" w14:textId="77777777" w:rsidR="00255900" w:rsidRDefault="00000000">
      <w:pPr>
        <w:pStyle w:val="Body"/>
        <w:jc w:val="center"/>
        <w:rPr>
          <w:rFonts w:ascii="Arial" w:eastAsia="Arial" w:hAnsi="Arial" w:cs="Arial"/>
          <w:i/>
          <w:iCs/>
          <w:color w:val="EE220C"/>
          <w:sz w:val="24"/>
          <w:szCs w:val="24"/>
        </w:rPr>
      </w:pPr>
      <w:r>
        <w:rPr>
          <w:rFonts w:ascii="Arial" w:hAnsi="Arial"/>
          <w:i/>
          <w:iCs/>
          <w:color w:val="EE220C"/>
          <w:sz w:val="24"/>
          <w:szCs w:val="24"/>
        </w:rPr>
        <w:t>[accompaniment begins under the Leader’s words]</w:t>
      </w:r>
    </w:p>
    <w:p w14:paraId="2F07B79F" w14:textId="77777777" w:rsidR="00255900" w:rsidRDefault="00255900">
      <w:pPr>
        <w:pStyle w:val="Body"/>
        <w:jc w:val="center"/>
        <w:rPr>
          <w:rFonts w:ascii="Arial" w:eastAsia="Arial" w:hAnsi="Arial" w:cs="Arial"/>
          <w:i/>
          <w:iCs/>
          <w:color w:val="EE220C"/>
          <w:sz w:val="24"/>
          <w:szCs w:val="24"/>
        </w:rPr>
      </w:pPr>
    </w:p>
    <w:p w14:paraId="561C1139" w14:textId="77777777" w:rsidR="00255900" w:rsidRDefault="00000000">
      <w:pPr>
        <w:pStyle w:val="Body"/>
        <w:rPr>
          <w:rFonts w:ascii="Arial" w:eastAsia="Arial" w:hAnsi="Arial" w:cs="Arial"/>
          <w:sz w:val="24"/>
          <w:szCs w:val="24"/>
        </w:rPr>
      </w:pPr>
      <w:r>
        <w:rPr>
          <w:rFonts w:ascii="Arial" w:hAnsi="Arial"/>
          <w:i/>
          <w:iCs/>
          <w:sz w:val="24"/>
          <w:szCs w:val="24"/>
        </w:rPr>
        <w:t>Leader:</w:t>
      </w:r>
      <w:r>
        <w:rPr>
          <w:rFonts w:ascii="Arial" w:hAnsi="Arial"/>
          <w:sz w:val="24"/>
          <w:szCs w:val="24"/>
        </w:rPr>
        <w:t xml:space="preserve"> We continue our movement through the Lent season this week with another kind of “letting go.” This week we lament that so much in life is out of our control. This is frustrating to us and so sometimes we have been tempted to believe the sayings that tell us if we just “think positively,” we can turn it all around. Yet our experience tells us that this doesn’t always work. Let us turn ladder-climbing toward the expectation of a perfect life into garden-tending, nurturing “what is” and embracing our holy, good enough, lives.</w:t>
      </w:r>
    </w:p>
    <w:p w14:paraId="0DCD95F8" w14:textId="77777777" w:rsidR="00255900" w:rsidRDefault="00255900">
      <w:pPr>
        <w:pStyle w:val="Body"/>
        <w:jc w:val="center"/>
        <w:rPr>
          <w:rFonts w:ascii="Arial" w:eastAsia="Arial" w:hAnsi="Arial" w:cs="Arial"/>
          <w:i/>
          <w:iCs/>
          <w:sz w:val="24"/>
          <w:szCs w:val="24"/>
        </w:rPr>
      </w:pPr>
    </w:p>
    <w:p w14:paraId="22FF11E7" w14:textId="77777777" w:rsidR="00255900" w:rsidRDefault="00000000">
      <w:pPr>
        <w:pStyle w:val="Body"/>
        <w:jc w:val="center"/>
        <w:rPr>
          <w:rFonts w:ascii="Arial" w:eastAsia="Arial" w:hAnsi="Arial" w:cs="Arial"/>
          <w:i/>
          <w:iCs/>
          <w:sz w:val="24"/>
          <w:szCs w:val="24"/>
        </w:rPr>
      </w:pPr>
      <w:r>
        <w:rPr>
          <w:rFonts w:ascii="Arial" w:hAnsi="Arial"/>
          <w:i/>
          <w:iCs/>
          <w:sz w:val="24"/>
          <w:szCs w:val="24"/>
        </w:rPr>
        <w:t>“Good Enough”</w:t>
      </w:r>
    </w:p>
    <w:p w14:paraId="2E5E9759" w14:textId="77777777" w:rsidR="00255900" w:rsidRDefault="00000000">
      <w:pPr>
        <w:pStyle w:val="Body"/>
        <w:jc w:val="center"/>
        <w:rPr>
          <w:rFonts w:ascii="Arial" w:eastAsia="Arial" w:hAnsi="Arial" w:cs="Arial"/>
          <w:i/>
          <w:iCs/>
          <w:color w:val="EE220C"/>
          <w:sz w:val="24"/>
          <w:szCs w:val="24"/>
        </w:rPr>
      </w:pPr>
      <w:r>
        <w:rPr>
          <w:rFonts w:ascii="Arial" w:hAnsi="Arial"/>
          <w:i/>
          <w:iCs/>
          <w:color w:val="EE220C"/>
          <w:sz w:val="24"/>
          <w:szCs w:val="24"/>
        </w:rPr>
        <w:t>[sung by a soloist; children bring garden items forward (see Children’s Time scripts for suggestions for each week) to place on the ladder-garden]</w:t>
      </w:r>
    </w:p>
    <w:p w14:paraId="7DE0EF4B" w14:textId="77777777" w:rsidR="00255900" w:rsidRDefault="00255900">
      <w:pPr>
        <w:pStyle w:val="Body"/>
        <w:jc w:val="center"/>
        <w:rPr>
          <w:rFonts w:ascii="Arial" w:eastAsia="Arial" w:hAnsi="Arial" w:cs="Arial"/>
          <w:i/>
          <w:iCs/>
          <w:sz w:val="24"/>
          <w:szCs w:val="24"/>
        </w:rPr>
      </w:pPr>
    </w:p>
    <w:p w14:paraId="394918C4" w14:textId="77777777" w:rsidR="00255900" w:rsidRDefault="00000000">
      <w:pPr>
        <w:pStyle w:val="Default"/>
        <w:spacing w:before="0" w:line="240" w:lineRule="auto"/>
        <w:jc w:val="center"/>
        <w:rPr>
          <w:rFonts w:ascii="Arial" w:eastAsia="Arial" w:hAnsi="Arial" w:cs="Arial"/>
        </w:rPr>
      </w:pPr>
      <w:r>
        <w:rPr>
          <w:rFonts w:ascii="Arial" w:hAnsi="Arial"/>
        </w:rPr>
        <w:t>What in our lives do we dream about for tomorrow, void of sorrow?</w:t>
      </w:r>
    </w:p>
    <w:p w14:paraId="4447EF18" w14:textId="77777777" w:rsidR="00255900" w:rsidRDefault="00000000">
      <w:pPr>
        <w:pStyle w:val="Default"/>
        <w:spacing w:before="0" w:line="240" w:lineRule="auto"/>
        <w:jc w:val="center"/>
        <w:rPr>
          <w:rFonts w:ascii="Arial" w:eastAsia="Arial" w:hAnsi="Arial" w:cs="Arial"/>
        </w:rPr>
      </w:pPr>
      <w:r>
        <w:rPr>
          <w:rFonts w:ascii="Arial" w:hAnsi="Arial"/>
        </w:rPr>
        <w:t xml:space="preserve">Time spent regretting decisions of our yesterdays, mistakes we </w:t>
      </w:r>
      <w:proofErr w:type="gramStart"/>
      <w:r>
        <w:rPr>
          <w:rFonts w:ascii="Arial" w:hAnsi="Arial"/>
        </w:rPr>
        <w:t>made?</w:t>
      </w:r>
      <w:proofErr w:type="gramEnd"/>
    </w:p>
    <w:p w14:paraId="16AC4809" w14:textId="77777777" w:rsidR="00255900" w:rsidRDefault="00000000">
      <w:pPr>
        <w:pStyle w:val="Default"/>
        <w:spacing w:before="0" w:line="240" w:lineRule="auto"/>
        <w:jc w:val="center"/>
        <w:rPr>
          <w:rFonts w:ascii="Arial" w:eastAsia="Arial" w:hAnsi="Arial" w:cs="Arial"/>
        </w:rPr>
      </w:pPr>
      <w:r>
        <w:rPr>
          <w:rFonts w:ascii="Arial" w:hAnsi="Arial"/>
        </w:rPr>
        <w:t>Sometimes we get what we get,</w:t>
      </w:r>
    </w:p>
    <w:p w14:paraId="6A542C5A" w14:textId="77777777" w:rsidR="00255900" w:rsidRDefault="00000000">
      <w:pPr>
        <w:pStyle w:val="Default"/>
        <w:spacing w:before="0" w:line="240" w:lineRule="auto"/>
        <w:jc w:val="center"/>
        <w:rPr>
          <w:rFonts w:ascii="Arial" w:eastAsia="Arial" w:hAnsi="Arial" w:cs="Arial"/>
        </w:rPr>
      </w:pPr>
      <w:r>
        <w:rPr>
          <w:rFonts w:ascii="Arial" w:hAnsi="Arial"/>
        </w:rPr>
        <w:t>life disappoints us and yet,</w:t>
      </w:r>
    </w:p>
    <w:p w14:paraId="3A36638B" w14:textId="77777777" w:rsidR="00255900" w:rsidRDefault="00000000">
      <w:pPr>
        <w:pStyle w:val="Default"/>
        <w:spacing w:before="0" w:line="240" w:lineRule="auto"/>
        <w:jc w:val="center"/>
        <w:rPr>
          <w:rFonts w:ascii="Arial" w:eastAsia="Arial" w:hAnsi="Arial" w:cs="Arial"/>
        </w:rPr>
      </w:pPr>
      <w:r>
        <w:rPr>
          <w:rFonts w:ascii="Arial" w:hAnsi="Arial"/>
        </w:rPr>
        <w:t xml:space="preserve">God is still here and </w:t>
      </w:r>
      <w:proofErr w:type="gramStart"/>
      <w:r>
        <w:rPr>
          <w:rFonts w:ascii="Arial" w:hAnsi="Arial"/>
        </w:rPr>
        <w:t>somehow,</w:t>
      </w:r>
      <w:proofErr w:type="gramEnd"/>
      <w:r>
        <w:rPr>
          <w:rFonts w:ascii="Arial" w:hAnsi="Arial"/>
        </w:rPr>
        <w:t xml:space="preserve"> this faith is good enough. </w:t>
      </w:r>
    </w:p>
    <w:p w14:paraId="5395A615" w14:textId="77777777" w:rsidR="00255900" w:rsidRDefault="00000000">
      <w:pPr>
        <w:pStyle w:val="Default"/>
        <w:spacing w:before="0" w:line="240" w:lineRule="auto"/>
        <w:jc w:val="center"/>
        <w:rPr>
          <w:rFonts w:ascii="Arial" w:eastAsia="Arial" w:hAnsi="Arial" w:cs="Arial"/>
          <w:color w:val="EE220C"/>
        </w:rPr>
      </w:pPr>
      <w:r>
        <w:rPr>
          <w:rFonts w:ascii="Arial" w:hAnsi="Arial"/>
          <w:i/>
          <w:iCs/>
          <w:color w:val="EE220C"/>
        </w:rPr>
        <w:t>[repeat with congregation]</w:t>
      </w:r>
    </w:p>
    <w:p w14:paraId="2F11649F" w14:textId="77777777" w:rsidR="00255900" w:rsidRDefault="00255900">
      <w:pPr>
        <w:pStyle w:val="Default"/>
        <w:spacing w:before="0" w:line="240" w:lineRule="auto"/>
        <w:jc w:val="center"/>
        <w:rPr>
          <w:rFonts w:ascii="Arial" w:eastAsia="Arial" w:hAnsi="Arial" w:cs="Arial"/>
          <w:color w:val="EE220C"/>
        </w:rPr>
      </w:pPr>
    </w:p>
    <w:p w14:paraId="5851A464" w14:textId="77777777" w:rsidR="00905415" w:rsidRDefault="00905415" w:rsidP="00905415">
      <w:pPr>
        <w:pStyle w:val="Default"/>
        <w:spacing w:before="0" w:line="240" w:lineRule="auto"/>
        <w:rPr>
          <w:rFonts w:ascii="Arial" w:eastAsia="Arial" w:hAnsi="Arial" w:cs="Arial"/>
          <w:b/>
          <w:bCs/>
          <w:color w:val="EE220C"/>
        </w:rPr>
      </w:pPr>
    </w:p>
    <w:p w14:paraId="3B0E4D99" w14:textId="12B5823A" w:rsidR="00255900" w:rsidRDefault="00000000" w:rsidP="00905415">
      <w:pPr>
        <w:pStyle w:val="Default"/>
        <w:spacing w:before="0" w:line="240" w:lineRule="auto"/>
        <w:jc w:val="center"/>
        <w:rPr>
          <w:rFonts w:ascii="Arial" w:eastAsia="Arial" w:hAnsi="Arial" w:cs="Arial"/>
          <w:b/>
          <w:bCs/>
          <w:sz w:val="28"/>
          <w:szCs w:val="28"/>
        </w:rPr>
      </w:pPr>
      <w:r>
        <w:rPr>
          <w:rFonts w:ascii="Arial" w:hAnsi="Arial"/>
          <w:b/>
          <w:bCs/>
          <w:sz w:val="28"/>
          <w:szCs w:val="28"/>
        </w:rPr>
        <w:lastRenderedPageBreak/>
        <w:t>Calling on God</w:t>
      </w:r>
    </w:p>
    <w:p w14:paraId="2EC3CAB0" w14:textId="77777777" w:rsidR="00255900" w:rsidRDefault="00000000">
      <w:pPr>
        <w:pStyle w:val="Default"/>
        <w:spacing w:before="0" w:line="240" w:lineRule="auto"/>
        <w:jc w:val="center"/>
        <w:rPr>
          <w:rFonts w:ascii="Arial" w:eastAsia="Arial" w:hAnsi="Arial" w:cs="Arial"/>
          <w:i/>
          <w:iCs/>
        </w:rPr>
      </w:pPr>
      <w:r>
        <w:rPr>
          <w:rFonts w:ascii="Arial" w:hAnsi="Arial"/>
          <w:i/>
          <w:iCs/>
        </w:rPr>
        <w:t>Based on Psalm 27</w:t>
      </w:r>
    </w:p>
    <w:p w14:paraId="28438F31" w14:textId="77777777" w:rsidR="00255900" w:rsidRDefault="00255900">
      <w:pPr>
        <w:pStyle w:val="Default"/>
        <w:spacing w:before="0" w:line="240" w:lineRule="auto"/>
        <w:jc w:val="center"/>
        <w:rPr>
          <w:rFonts w:ascii="Arial" w:eastAsia="Arial" w:hAnsi="Arial" w:cs="Arial"/>
          <w:i/>
          <w:iCs/>
        </w:rPr>
      </w:pPr>
    </w:p>
    <w:p w14:paraId="42D908B1" w14:textId="77777777" w:rsidR="00255900" w:rsidRDefault="00000000">
      <w:pPr>
        <w:pStyle w:val="Default"/>
        <w:spacing w:before="0" w:line="240" w:lineRule="auto"/>
        <w:jc w:val="center"/>
        <w:rPr>
          <w:rFonts w:ascii="Arial" w:eastAsia="Arial" w:hAnsi="Arial" w:cs="Arial"/>
        </w:rPr>
      </w:pPr>
      <w:r>
        <w:rPr>
          <w:rFonts w:ascii="Arial" w:hAnsi="Arial"/>
          <w:i/>
          <w:iCs/>
        </w:rPr>
        <w:t xml:space="preserve">Leader: </w:t>
      </w:r>
      <w:r>
        <w:rPr>
          <w:rFonts w:ascii="Arial" w:hAnsi="Arial"/>
        </w:rPr>
        <w:t>Let us pray together:</w:t>
      </w:r>
    </w:p>
    <w:p w14:paraId="1B2F497E" w14:textId="77777777" w:rsidR="00255900" w:rsidRDefault="00255900">
      <w:pPr>
        <w:pStyle w:val="Default"/>
        <w:spacing w:before="0" w:line="240" w:lineRule="auto"/>
        <w:jc w:val="center"/>
        <w:rPr>
          <w:rFonts w:ascii="Arial" w:eastAsia="Arial" w:hAnsi="Arial" w:cs="Arial"/>
        </w:rPr>
      </w:pPr>
    </w:p>
    <w:p w14:paraId="00231C6D" w14:textId="77777777" w:rsidR="00255900" w:rsidRDefault="00000000">
      <w:pPr>
        <w:pStyle w:val="Default"/>
        <w:spacing w:before="0" w:line="240" w:lineRule="auto"/>
        <w:jc w:val="center"/>
        <w:rPr>
          <w:rFonts w:ascii="Arial" w:eastAsia="Arial" w:hAnsi="Arial" w:cs="Arial"/>
          <w:b/>
          <w:bCs/>
        </w:rPr>
      </w:pPr>
      <w:r>
        <w:rPr>
          <w:rFonts w:ascii="Arial" w:hAnsi="Arial"/>
          <w:b/>
          <w:bCs/>
        </w:rPr>
        <w:t>Holy One, Our Light and Salvation,</w:t>
      </w:r>
    </w:p>
    <w:p w14:paraId="5E06372B" w14:textId="77777777" w:rsidR="00255900" w:rsidRDefault="00000000">
      <w:pPr>
        <w:pStyle w:val="Default"/>
        <w:spacing w:before="0" w:line="240" w:lineRule="auto"/>
        <w:jc w:val="center"/>
        <w:rPr>
          <w:rFonts w:ascii="Arial" w:eastAsia="Arial" w:hAnsi="Arial" w:cs="Arial"/>
          <w:b/>
          <w:bCs/>
        </w:rPr>
      </w:pPr>
      <w:r>
        <w:rPr>
          <w:rFonts w:ascii="Arial" w:hAnsi="Arial"/>
          <w:b/>
          <w:bCs/>
        </w:rPr>
        <w:t>we call out to you,</w:t>
      </w:r>
    </w:p>
    <w:p w14:paraId="2F7F67F5" w14:textId="77777777" w:rsidR="00255900" w:rsidRDefault="00000000">
      <w:pPr>
        <w:pStyle w:val="Default"/>
        <w:spacing w:before="0" w:line="240" w:lineRule="auto"/>
        <w:jc w:val="center"/>
        <w:rPr>
          <w:rFonts w:ascii="Arial" w:eastAsia="Arial" w:hAnsi="Arial" w:cs="Arial"/>
          <w:b/>
          <w:bCs/>
        </w:rPr>
      </w:pPr>
      <w:r>
        <w:rPr>
          <w:rFonts w:ascii="Arial" w:hAnsi="Arial"/>
          <w:b/>
          <w:bCs/>
        </w:rPr>
        <w:t>sometimes afraid of the adversaries in life.</w:t>
      </w:r>
    </w:p>
    <w:p w14:paraId="45C3E31E" w14:textId="77777777" w:rsidR="00255900" w:rsidRDefault="00000000">
      <w:pPr>
        <w:pStyle w:val="Default"/>
        <w:spacing w:before="0" w:line="240" w:lineRule="auto"/>
        <w:jc w:val="center"/>
        <w:rPr>
          <w:rFonts w:ascii="Arial" w:eastAsia="Arial" w:hAnsi="Arial" w:cs="Arial"/>
          <w:b/>
          <w:bCs/>
        </w:rPr>
      </w:pPr>
      <w:r>
        <w:rPr>
          <w:rFonts w:ascii="Arial" w:hAnsi="Arial"/>
          <w:b/>
          <w:bCs/>
        </w:rPr>
        <w:t>Shelter us in days of trouble, lead us on level paths.</w:t>
      </w:r>
    </w:p>
    <w:p w14:paraId="06ECC9D2" w14:textId="77777777" w:rsidR="00255900" w:rsidRDefault="00000000">
      <w:pPr>
        <w:pStyle w:val="Default"/>
        <w:spacing w:before="0" w:line="240" w:lineRule="auto"/>
        <w:jc w:val="center"/>
        <w:rPr>
          <w:rFonts w:ascii="Arial" w:eastAsia="Arial" w:hAnsi="Arial" w:cs="Arial"/>
          <w:b/>
          <w:bCs/>
        </w:rPr>
      </w:pPr>
      <w:r>
        <w:rPr>
          <w:rFonts w:ascii="Arial" w:hAnsi="Arial"/>
          <w:b/>
          <w:bCs/>
        </w:rPr>
        <w:t>Open us this day to your grace and peace,</w:t>
      </w:r>
    </w:p>
    <w:p w14:paraId="4507418C" w14:textId="77777777" w:rsidR="00255900" w:rsidRDefault="00000000">
      <w:pPr>
        <w:pStyle w:val="Default"/>
        <w:spacing w:before="0" w:line="240" w:lineRule="auto"/>
        <w:jc w:val="center"/>
        <w:rPr>
          <w:rFonts w:ascii="Arial" w:eastAsia="Arial" w:hAnsi="Arial" w:cs="Arial"/>
          <w:b/>
          <w:bCs/>
        </w:rPr>
      </w:pPr>
      <w:r>
        <w:rPr>
          <w:rFonts w:ascii="Arial" w:hAnsi="Arial"/>
          <w:b/>
          <w:bCs/>
        </w:rPr>
        <w:t>transform our frustrations</w:t>
      </w:r>
    </w:p>
    <w:p w14:paraId="426A83E8" w14:textId="77777777" w:rsidR="00255900" w:rsidRDefault="00000000">
      <w:pPr>
        <w:pStyle w:val="Default"/>
        <w:spacing w:before="0" w:line="240" w:lineRule="auto"/>
        <w:jc w:val="center"/>
        <w:rPr>
          <w:rFonts w:ascii="Arial" w:eastAsia="Arial" w:hAnsi="Arial" w:cs="Arial"/>
          <w:b/>
          <w:bCs/>
        </w:rPr>
      </w:pPr>
      <w:r>
        <w:rPr>
          <w:rFonts w:ascii="Arial" w:hAnsi="Arial"/>
          <w:b/>
          <w:bCs/>
        </w:rPr>
        <w:t>into simple and good enough moments that fill our days.</w:t>
      </w:r>
    </w:p>
    <w:p w14:paraId="0B533247" w14:textId="77777777" w:rsidR="00255900" w:rsidRDefault="00000000">
      <w:pPr>
        <w:pStyle w:val="Default"/>
        <w:spacing w:before="0" w:line="240" w:lineRule="auto"/>
        <w:jc w:val="center"/>
        <w:rPr>
          <w:rFonts w:ascii="Arial" w:eastAsia="Arial" w:hAnsi="Arial" w:cs="Arial"/>
          <w:b/>
          <w:bCs/>
        </w:rPr>
      </w:pPr>
      <w:r>
        <w:rPr>
          <w:rFonts w:ascii="Arial" w:hAnsi="Arial"/>
          <w:b/>
          <w:bCs/>
        </w:rPr>
        <w:t>Amen.</w:t>
      </w:r>
    </w:p>
    <w:p w14:paraId="11BC7CDA" w14:textId="77777777" w:rsidR="00255900" w:rsidRDefault="00255900">
      <w:pPr>
        <w:pStyle w:val="Default"/>
        <w:spacing w:before="0" w:line="240" w:lineRule="auto"/>
        <w:jc w:val="center"/>
        <w:rPr>
          <w:rFonts w:ascii="Arial" w:eastAsia="Arial" w:hAnsi="Arial" w:cs="Arial"/>
          <w:b/>
          <w:bCs/>
        </w:rPr>
      </w:pPr>
    </w:p>
    <w:p w14:paraId="070E6D5F" w14:textId="77777777" w:rsidR="00255900" w:rsidRDefault="00255900">
      <w:pPr>
        <w:pStyle w:val="Default"/>
        <w:spacing w:before="0" w:line="240" w:lineRule="auto"/>
        <w:jc w:val="center"/>
        <w:rPr>
          <w:rFonts w:ascii="Arial" w:eastAsia="Arial" w:hAnsi="Arial" w:cs="Arial"/>
          <w:b/>
          <w:bCs/>
        </w:rPr>
      </w:pPr>
    </w:p>
    <w:p w14:paraId="4F869580" w14:textId="77777777" w:rsidR="00255900"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The Children Lead Us</w:t>
      </w:r>
    </w:p>
    <w:p w14:paraId="79222DFB" w14:textId="77777777" w:rsidR="00255900" w:rsidRDefault="00255900">
      <w:pPr>
        <w:pStyle w:val="Default"/>
        <w:spacing w:before="0" w:line="240" w:lineRule="auto"/>
        <w:jc w:val="center"/>
        <w:rPr>
          <w:rFonts w:ascii="Arial" w:eastAsia="Arial" w:hAnsi="Arial" w:cs="Arial"/>
          <w:b/>
          <w:bCs/>
        </w:rPr>
      </w:pPr>
    </w:p>
    <w:p w14:paraId="2F4AF843" w14:textId="77777777" w:rsidR="00255900" w:rsidRDefault="00000000">
      <w:pPr>
        <w:pStyle w:val="Default"/>
        <w:spacing w:before="0" w:line="240" w:lineRule="auto"/>
        <w:jc w:val="center"/>
        <w:rPr>
          <w:rFonts w:ascii="Arial" w:eastAsia="Arial" w:hAnsi="Arial" w:cs="Arial"/>
          <w:i/>
          <w:iCs/>
          <w:color w:val="EE220C"/>
        </w:rPr>
      </w:pPr>
      <w:r>
        <w:rPr>
          <w:rFonts w:ascii="Arial" w:hAnsi="Arial"/>
          <w:i/>
          <w:iCs/>
          <w:color w:val="EE220C"/>
        </w:rPr>
        <w:t>[See Children’s Time scripts]</w:t>
      </w:r>
    </w:p>
    <w:p w14:paraId="6A22E267" w14:textId="77777777" w:rsidR="00255900" w:rsidRDefault="00255900">
      <w:pPr>
        <w:pStyle w:val="Default"/>
        <w:spacing w:before="0" w:line="240" w:lineRule="auto"/>
        <w:jc w:val="center"/>
        <w:rPr>
          <w:rFonts w:ascii="Arial" w:eastAsia="Arial" w:hAnsi="Arial" w:cs="Arial"/>
          <w:i/>
          <w:iCs/>
          <w:color w:val="EE220C"/>
        </w:rPr>
      </w:pPr>
    </w:p>
    <w:p w14:paraId="57546EDF" w14:textId="77777777" w:rsidR="00255900" w:rsidRDefault="00255900">
      <w:pPr>
        <w:pStyle w:val="Default"/>
        <w:spacing w:before="0" w:line="240" w:lineRule="auto"/>
        <w:jc w:val="center"/>
        <w:rPr>
          <w:rFonts w:ascii="Arial" w:eastAsia="Arial" w:hAnsi="Arial" w:cs="Arial"/>
          <w:i/>
          <w:iCs/>
          <w:color w:val="EE220C"/>
        </w:rPr>
      </w:pPr>
    </w:p>
    <w:p w14:paraId="5D2E389A" w14:textId="77777777" w:rsidR="00255900"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Opening Hymn/Song</w:t>
      </w:r>
    </w:p>
    <w:p w14:paraId="513E52BF" w14:textId="77777777" w:rsidR="00255900" w:rsidRDefault="00000000">
      <w:pPr>
        <w:pStyle w:val="Default"/>
        <w:spacing w:before="0" w:line="240" w:lineRule="auto"/>
        <w:jc w:val="center"/>
        <w:rPr>
          <w:rFonts w:ascii="Arial" w:eastAsia="Arial" w:hAnsi="Arial" w:cs="Arial"/>
          <w:i/>
          <w:iCs/>
        </w:rPr>
      </w:pPr>
      <w:r>
        <w:rPr>
          <w:rFonts w:ascii="Arial" w:hAnsi="Arial"/>
          <w:i/>
          <w:iCs/>
        </w:rPr>
        <w:t>“</w:t>
      </w:r>
      <w:hyperlink r:id="rId7" w:history="1">
        <w:r>
          <w:rPr>
            <w:rStyle w:val="Hyperlink0"/>
            <w:rFonts w:ascii="Arial" w:hAnsi="Arial"/>
            <w:i/>
            <w:iCs/>
          </w:rPr>
          <w:t>Take Time to Be Holy</w:t>
        </w:r>
      </w:hyperlink>
      <w:r>
        <w:rPr>
          <w:rFonts w:ascii="Arial" w:hAnsi="Arial"/>
          <w:i/>
          <w:iCs/>
        </w:rPr>
        <w:t>”</w:t>
      </w:r>
    </w:p>
    <w:p w14:paraId="5EF94B51" w14:textId="77777777" w:rsidR="00255900" w:rsidRDefault="00000000">
      <w:pPr>
        <w:pStyle w:val="Default"/>
        <w:spacing w:before="0" w:line="240" w:lineRule="auto"/>
        <w:jc w:val="center"/>
        <w:rPr>
          <w:rFonts w:ascii="Arial" w:eastAsia="Arial" w:hAnsi="Arial" w:cs="Arial"/>
        </w:rPr>
      </w:pPr>
      <w:r>
        <w:rPr>
          <w:rFonts w:ascii="Arial" w:hAnsi="Arial"/>
        </w:rPr>
        <w:t>Chalice 572; UMH 395; VU 672; W&amp;R 483</w:t>
      </w:r>
    </w:p>
    <w:p w14:paraId="1CCB4BC7" w14:textId="77777777" w:rsidR="00255900" w:rsidRDefault="00000000">
      <w:pPr>
        <w:pStyle w:val="Default"/>
        <w:spacing w:before="0" w:line="240" w:lineRule="auto"/>
        <w:jc w:val="center"/>
        <w:rPr>
          <w:rFonts w:ascii="Arial" w:eastAsia="Arial" w:hAnsi="Arial" w:cs="Arial"/>
        </w:rPr>
      </w:pPr>
      <w:r>
        <w:rPr>
          <w:rFonts w:ascii="Arial" w:hAnsi="Arial"/>
        </w:rPr>
        <w:t>or</w:t>
      </w:r>
    </w:p>
    <w:p w14:paraId="3E26D39B" w14:textId="77777777" w:rsidR="00255900" w:rsidRDefault="00000000">
      <w:pPr>
        <w:pStyle w:val="Default"/>
        <w:spacing w:before="0" w:line="240" w:lineRule="auto"/>
        <w:jc w:val="center"/>
        <w:rPr>
          <w:rFonts w:ascii="Arial" w:eastAsia="Arial" w:hAnsi="Arial" w:cs="Arial"/>
        </w:rPr>
      </w:pPr>
      <w:hyperlink r:id="rId8" w:history="1">
        <w:r>
          <w:rPr>
            <w:rStyle w:val="Hyperlink0"/>
            <w:rFonts w:ascii="Arial" w:hAnsi="Arial"/>
            <w:i/>
            <w:iCs/>
          </w:rPr>
          <w:t>“Lord, I Need You”</w:t>
        </w:r>
      </w:hyperlink>
      <w:r>
        <w:rPr>
          <w:rFonts w:ascii="Arial" w:hAnsi="Arial"/>
          <w:i/>
          <w:iCs/>
        </w:rPr>
        <w:t xml:space="preserve"> </w:t>
      </w:r>
      <w:proofErr w:type="spellStart"/>
      <w:r>
        <w:rPr>
          <w:rFonts w:ascii="Arial" w:hAnsi="Arial"/>
        </w:rPr>
        <w:t>Songselect</w:t>
      </w:r>
      <w:proofErr w:type="spellEnd"/>
      <w:r>
        <w:rPr>
          <w:rFonts w:ascii="Arial" w:hAnsi="Arial"/>
        </w:rPr>
        <w:t xml:space="preserve"> #5925687</w:t>
      </w:r>
    </w:p>
    <w:p w14:paraId="7290B1A1" w14:textId="77777777" w:rsidR="00255900" w:rsidRDefault="00255900">
      <w:pPr>
        <w:pStyle w:val="Default"/>
        <w:spacing w:before="0" w:line="240" w:lineRule="auto"/>
        <w:jc w:val="center"/>
        <w:rPr>
          <w:rFonts w:ascii="Arial" w:eastAsia="Arial" w:hAnsi="Arial" w:cs="Arial"/>
          <w:i/>
          <w:iCs/>
        </w:rPr>
      </w:pPr>
    </w:p>
    <w:p w14:paraId="33FB62E7" w14:textId="77777777" w:rsidR="00255900" w:rsidRDefault="00255900">
      <w:pPr>
        <w:pStyle w:val="Default"/>
        <w:spacing w:before="0" w:line="240" w:lineRule="auto"/>
        <w:jc w:val="center"/>
        <w:rPr>
          <w:rFonts w:ascii="Arial" w:eastAsia="Arial" w:hAnsi="Arial" w:cs="Arial"/>
          <w:b/>
          <w:bCs/>
        </w:rPr>
      </w:pPr>
    </w:p>
    <w:p w14:paraId="4E0E03AC" w14:textId="77777777" w:rsidR="00255900"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Honest Questions, Compassionate Response</w:t>
      </w:r>
    </w:p>
    <w:p w14:paraId="0AAFA977" w14:textId="77777777" w:rsidR="00255900" w:rsidRDefault="00255900">
      <w:pPr>
        <w:pStyle w:val="Default"/>
        <w:spacing w:before="0" w:line="240" w:lineRule="auto"/>
        <w:jc w:val="center"/>
        <w:rPr>
          <w:rFonts w:ascii="Arial" w:eastAsia="Arial" w:hAnsi="Arial" w:cs="Arial"/>
          <w:i/>
          <w:iCs/>
        </w:rPr>
      </w:pPr>
    </w:p>
    <w:p w14:paraId="1004F4C1" w14:textId="77777777" w:rsidR="00255900" w:rsidRDefault="00000000">
      <w:pPr>
        <w:pStyle w:val="Default"/>
        <w:spacing w:before="0" w:line="240" w:lineRule="auto"/>
        <w:rPr>
          <w:rFonts w:ascii="Arial" w:eastAsia="Arial" w:hAnsi="Arial" w:cs="Arial"/>
        </w:rPr>
      </w:pPr>
      <w:r>
        <w:rPr>
          <w:rFonts w:ascii="Arial" w:hAnsi="Arial"/>
          <w:i/>
          <w:iCs/>
        </w:rPr>
        <w:t xml:space="preserve">Leader: </w:t>
      </w:r>
      <w:r>
        <w:rPr>
          <w:rFonts w:ascii="Arial" w:hAnsi="Arial"/>
        </w:rPr>
        <w:t>Even Jesus got dang frustrated when folks didn’t behave as he would have liked. We probably aren’t receiving death threats from Herod as Jesus was, but our wellbeing could be threatened by the idea that if we just try hard enough, are nice enough, say just the right thing, life will always go our way. We run around in so many directions, trying to herd the chicks into some imagined semblance of perfect formation (have you ever tried to herd chicks?). What if we could let go of needing all things and all people to be “just so” and instead learn to dance with the unfolding of that which is not ours to control? Let us take a moment of silent reflection…</w:t>
      </w:r>
    </w:p>
    <w:p w14:paraId="292E3E45" w14:textId="77777777" w:rsidR="00255900" w:rsidRDefault="00255900">
      <w:pPr>
        <w:pStyle w:val="Default"/>
        <w:spacing w:before="0" w:line="240" w:lineRule="auto"/>
        <w:rPr>
          <w:rFonts w:ascii="Arial" w:eastAsia="Arial" w:hAnsi="Arial" w:cs="Arial"/>
          <w:color w:val="F27200"/>
        </w:rPr>
      </w:pPr>
    </w:p>
    <w:p w14:paraId="6E17B2B5" w14:textId="77777777" w:rsidR="00255900" w:rsidRDefault="00000000">
      <w:pPr>
        <w:pStyle w:val="Default"/>
        <w:spacing w:before="0" w:line="240" w:lineRule="auto"/>
        <w:jc w:val="center"/>
        <w:rPr>
          <w:rFonts w:ascii="Arial" w:eastAsia="Arial" w:hAnsi="Arial" w:cs="Arial"/>
        </w:rPr>
      </w:pPr>
      <w:r>
        <w:rPr>
          <w:rFonts w:ascii="Arial" w:hAnsi="Arial"/>
          <w:i/>
          <w:iCs/>
        </w:rPr>
        <w:t>Silent Reflection</w:t>
      </w:r>
    </w:p>
    <w:p w14:paraId="1E2FBB33" w14:textId="77777777" w:rsidR="00255900" w:rsidRDefault="00255900">
      <w:pPr>
        <w:pStyle w:val="Default"/>
        <w:spacing w:before="0" w:line="240" w:lineRule="auto"/>
        <w:jc w:val="center"/>
        <w:rPr>
          <w:rFonts w:ascii="Arial" w:eastAsia="Arial" w:hAnsi="Arial" w:cs="Arial"/>
        </w:rPr>
      </w:pPr>
    </w:p>
    <w:p w14:paraId="282D4728" w14:textId="77777777" w:rsidR="00255900" w:rsidRDefault="00000000">
      <w:pPr>
        <w:pStyle w:val="Default"/>
        <w:spacing w:before="0" w:line="240" w:lineRule="auto"/>
        <w:rPr>
          <w:rFonts w:ascii="Arial" w:eastAsia="Arial" w:hAnsi="Arial" w:cs="Arial"/>
          <w:i/>
          <w:iCs/>
        </w:rPr>
      </w:pPr>
      <w:r>
        <w:rPr>
          <w:rFonts w:ascii="Arial" w:hAnsi="Arial"/>
          <w:i/>
          <w:iCs/>
        </w:rPr>
        <w:t xml:space="preserve">Leader: </w:t>
      </w:r>
      <w:r>
        <w:rPr>
          <w:rFonts w:ascii="Arial" w:hAnsi="Arial"/>
        </w:rPr>
        <w:t>Hear this compassionate word from the Psalmist: “I believe that I shall see the goodness of the LORD in the land of the living. Wait for the LORD; be strong, and let your heart take courage; wait for the LORD!”</w:t>
      </w:r>
      <w:r>
        <w:rPr>
          <w:rFonts w:ascii="Arial" w:hAnsi="Arial"/>
          <w:i/>
          <w:iCs/>
        </w:rPr>
        <w:t xml:space="preserve"> </w:t>
      </w:r>
    </w:p>
    <w:p w14:paraId="6C0F82C6" w14:textId="77777777" w:rsidR="00255900" w:rsidRDefault="00255900">
      <w:pPr>
        <w:pStyle w:val="Default"/>
        <w:spacing w:before="0" w:line="240" w:lineRule="auto"/>
        <w:rPr>
          <w:rFonts w:ascii="Arial" w:eastAsia="Arial" w:hAnsi="Arial" w:cs="Arial"/>
        </w:rPr>
      </w:pPr>
    </w:p>
    <w:p w14:paraId="0BABCFF8" w14:textId="77777777" w:rsidR="00905415" w:rsidRDefault="00905415">
      <w:pPr>
        <w:pStyle w:val="Default"/>
        <w:spacing w:before="0" w:line="240" w:lineRule="auto"/>
        <w:jc w:val="center"/>
        <w:rPr>
          <w:rFonts w:ascii="Arial" w:hAnsi="Arial"/>
        </w:rPr>
      </w:pPr>
    </w:p>
    <w:p w14:paraId="56227E92" w14:textId="77777777" w:rsidR="00905415" w:rsidRDefault="00905415">
      <w:pPr>
        <w:pStyle w:val="Default"/>
        <w:spacing w:before="0" w:line="240" w:lineRule="auto"/>
        <w:jc w:val="center"/>
        <w:rPr>
          <w:rFonts w:ascii="Arial" w:hAnsi="Arial"/>
        </w:rPr>
      </w:pPr>
    </w:p>
    <w:p w14:paraId="2A18DD71" w14:textId="595612F7" w:rsidR="00255900" w:rsidRDefault="00000000">
      <w:pPr>
        <w:pStyle w:val="Default"/>
        <w:spacing w:before="0" w:line="240" w:lineRule="auto"/>
        <w:jc w:val="center"/>
        <w:rPr>
          <w:rFonts w:ascii="Arial" w:eastAsia="Arial" w:hAnsi="Arial" w:cs="Arial"/>
        </w:rPr>
      </w:pPr>
      <w:r>
        <w:rPr>
          <w:rFonts w:ascii="Arial" w:hAnsi="Arial"/>
        </w:rPr>
        <w:lastRenderedPageBreak/>
        <w:t xml:space="preserve">Know that already, God is offering us freedom from </w:t>
      </w:r>
    </w:p>
    <w:p w14:paraId="16F4071A" w14:textId="77777777" w:rsidR="00255900" w:rsidRDefault="00000000">
      <w:pPr>
        <w:pStyle w:val="Default"/>
        <w:spacing w:before="0" w:line="240" w:lineRule="auto"/>
        <w:jc w:val="center"/>
        <w:rPr>
          <w:rFonts w:ascii="Arial" w:eastAsia="Arial" w:hAnsi="Arial" w:cs="Arial"/>
        </w:rPr>
      </w:pPr>
      <w:r>
        <w:rPr>
          <w:rFonts w:ascii="Arial" w:hAnsi="Arial"/>
        </w:rPr>
        <w:t xml:space="preserve">feeling alone in fixing what feels oh so wrong with this world, </w:t>
      </w:r>
    </w:p>
    <w:p w14:paraId="2AC13C20" w14:textId="77777777" w:rsidR="00255900" w:rsidRDefault="00000000">
      <w:pPr>
        <w:pStyle w:val="Default"/>
        <w:spacing w:before="0" w:line="240" w:lineRule="auto"/>
        <w:jc w:val="center"/>
        <w:rPr>
          <w:rFonts w:ascii="Arial" w:eastAsia="Arial" w:hAnsi="Arial" w:cs="Arial"/>
        </w:rPr>
      </w:pPr>
      <w:r>
        <w:rPr>
          <w:rFonts w:ascii="Arial" w:hAnsi="Arial"/>
        </w:rPr>
        <w:t xml:space="preserve">inviting us to let go of the need to </w:t>
      </w:r>
      <w:r>
        <w:rPr>
          <w:rFonts w:ascii="Arial" w:hAnsi="Arial"/>
          <w:i/>
          <w:iCs/>
        </w:rPr>
        <w:t>be</w:t>
      </w:r>
      <w:r>
        <w:rPr>
          <w:rFonts w:ascii="Arial" w:hAnsi="Arial"/>
        </w:rPr>
        <w:t xml:space="preserve"> God,</w:t>
      </w:r>
    </w:p>
    <w:p w14:paraId="522C5CA2" w14:textId="77777777" w:rsidR="00255900" w:rsidRDefault="00000000">
      <w:pPr>
        <w:pStyle w:val="Default"/>
        <w:spacing w:before="0" w:line="240" w:lineRule="auto"/>
        <w:jc w:val="center"/>
        <w:rPr>
          <w:rFonts w:ascii="Arial" w:eastAsia="Arial" w:hAnsi="Arial" w:cs="Arial"/>
        </w:rPr>
      </w:pPr>
      <w:r>
        <w:rPr>
          <w:rFonts w:ascii="Arial" w:hAnsi="Arial"/>
        </w:rPr>
        <w:t xml:space="preserve">so that we might recognize that God is </w:t>
      </w:r>
      <w:r>
        <w:rPr>
          <w:rFonts w:ascii="Arial" w:hAnsi="Arial"/>
          <w:i/>
          <w:iCs/>
        </w:rPr>
        <w:t>with</w:t>
      </w:r>
      <w:r>
        <w:rPr>
          <w:rFonts w:ascii="Arial" w:hAnsi="Arial"/>
        </w:rPr>
        <w:t xml:space="preserve"> us, offering courage in difficulty. </w:t>
      </w:r>
    </w:p>
    <w:p w14:paraId="0AEA97DC" w14:textId="77777777" w:rsidR="00255900" w:rsidRDefault="00255900">
      <w:pPr>
        <w:pStyle w:val="Default"/>
        <w:spacing w:before="0" w:line="240" w:lineRule="auto"/>
        <w:rPr>
          <w:rFonts w:ascii="Arial" w:eastAsia="Arial" w:hAnsi="Arial" w:cs="Arial"/>
        </w:rPr>
      </w:pPr>
    </w:p>
    <w:p w14:paraId="64D080B3" w14:textId="77777777" w:rsidR="00255900" w:rsidRDefault="00000000">
      <w:pPr>
        <w:pStyle w:val="Default"/>
        <w:spacing w:before="0" w:line="240" w:lineRule="auto"/>
        <w:jc w:val="center"/>
        <w:rPr>
          <w:rFonts w:ascii="Arial" w:eastAsia="Arial" w:hAnsi="Arial" w:cs="Arial"/>
        </w:rPr>
      </w:pPr>
      <w:r>
        <w:rPr>
          <w:rFonts w:ascii="Arial" w:hAnsi="Arial"/>
        </w:rPr>
        <w:t xml:space="preserve">And know, that despite our </w:t>
      </w:r>
      <w:proofErr w:type="gramStart"/>
      <w:r>
        <w:rPr>
          <w:rFonts w:ascii="Arial" w:hAnsi="Arial"/>
        </w:rPr>
        <w:t>sometimes faltering</w:t>
      </w:r>
      <w:proofErr w:type="gramEnd"/>
      <w:r>
        <w:rPr>
          <w:rFonts w:ascii="Arial" w:hAnsi="Arial"/>
        </w:rPr>
        <w:t xml:space="preserve"> steps, </w:t>
      </w:r>
    </w:p>
    <w:p w14:paraId="2DE6528F" w14:textId="77777777" w:rsidR="00255900" w:rsidRDefault="00000000">
      <w:pPr>
        <w:pStyle w:val="Default"/>
        <w:spacing w:before="0" w:line="240" w:lineRule="auto"/>
        <w:jc w:val="center"/>
        <w:rPr>
          <w:rFonts w:ascii="Arial" w:eastAsia="Arial" w:hAnsi="Arial" w:cs="Arial"/>
        </w:rPr>
      </w:pPr>
      <w:r>
        <w:rPr>
          <w:rFonts w:ascii="Arial" w:hAnsi="Arial"/>
        </w:rPr>
        <w:t>in the name of Jesus Christ, you are being forgiven, even now.</w:t>
      </w:r>
    </w:p>
    <w:p w14:paraId="77F9F144" w14:textId="77777777" w:rsidR="00255900" w:rsidRDefault="00000000">
      <w:pPr>
        <w:pStyle w:val="Default"/>
        <w:spacing w:before="0" w:line="240" w:lineRule="auto"/>
        <w:jc w:val="center"/>
        <w:rPr>
          <w:rFonts w:ascii="Arial" w:eastAsia="Arial" w:hAnsi="Arial" w:cs="Arial"/>
          <w:b/>
          <w:bCs/>
        </w:rPr>
      </w:pPr>
      <w:r>
        <w:rPr>
          <w:rFonts w:ascii="Arial" w:hAnsi="Arial"/>
          <w:b/>
          <w:bCs/>
        </w:rPr>
        <w:t xml:space="preserve">In the name of Jesus Christ, you are forgiven. </w:t>
      </w:r>
    </w:p>
    <w:p w14:paraId="4AA9BC2F" w14:textId="77777777" w:rsidR="00255900" w:rsidRDefault="00000000">
      <w:pPr>
        <w:pStyle w:val="Default"/>
        <w:spacing w:before="0" w:line="240" w:lineRule="auto"/>
        <w:jc w:val="center"/>
        <w:rPr>
          <w:rFonts w:ascii="Arial" w:eastAsia="Arial" w:hAnsi="Arial" w:cs="Arial"/>
          <w:i/>
          <w:iCs/>
        </w:rPr>
      </w:pPr>
      <w:r>
        <w:rPr>
          <w:rFonts w:ascii="Arial" w:hAnsi="Arial"/>
          <w:b/>
          <w:bCs/>
        </w:rPr>
        <w:t>Glory to God! Amen.</w:t>
      </w:r>
    </w:p>
    <w:p w14:paraId="6CA521ED" w14:textId="77777777" w:rsidR="00255900" w:rsidRDefault="00255900">
      <w:pPr>
        <w:pStyle w:val="Default"/>
        <w:spacing w:before="0" w:line="240" w:lineRule="auto"/>
        <w:jc w:val="center"/>
        <w:rPr>
          <w:rFonts w:ascii="Arial" w:eastAsia="Arial" w:hAnsi="Arial" w:cs="Arial"/>
          <w:i/>
          <w:iCs/>
        </w:rPr>
      </w:pPr>
    </w:p>
    <w:p w14:paraId="16136C8C" w14:textId="77777777" w:rsidR="00255900" w:rsidRDefault="00255900">
      <w:pPr>
        <w:pStyle w:val="Default"/>
        <w:spacing w:before="0" w:line="240" w:lineRule="auto"/>
        <w:jc w:val="center"/>
        <w:rPr>
          <w:rFonts w:ascii="Arial" w:eastAsia="Arial" w:hAnsi="Arial" w:cs="Arial"/>
          <w:i/>
          <w:iCs/>
        </w:rPr>
      </w:pPr>
    </w:p>
    <w:p w14:paraId="0237FC79" w14:textId="77777777" w:rsidR="00255900"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The Peace</w:t>
      </w:r>
    </w:p>
    <w:p w14:paraId="38DD579E" w14:textId="77777777" w:rsidR="00255900" w:rsidRDefault="00255900">
      <w:pPr>
        <w:pStyle w:val="Default"/>
        <w:spacing w:before="0" w:line="240" w:lineRule="auto"/>
        <w:jc w:val="center"/>
        <w:rPr>
          <w:rFonts w:ascii="Arial" w:eastAsia="Arial" w:hAnsi="Arial" w:cs="Arial"/>
          <w:b/>
          <w:bCs/>
        </w:rPr>
      </w:pPr>
    </w:p>
    <w:p w14:paraId="1E7721F1" w14:textId="77777777" w:rsidR="00255900" w:rsidRDefault="00000000">
      <w:pPr>
        <w:pStyle w:val="Default"/>
        <w:spacing w:before="0" w:line="240" w:lineRule="auto"/>
        <w:jc w:val="center"/>
        <w:rPr>
          <w:rFonts w:ascii="Arial" w:eastAsia="Arial" w:hAnsi="Arial" w:cs="Arial"/>
          <w:i/>
          <w:iCs/>
          <w:color w:val="EE220C"/>
        </w:rPr>
      </w:pPr>
      <w:r>
        <w:rPr>
          <w:rFonts w:ascii="Arial" w:hAnsi="Arial"/>
          <w:i/>
          <w:iCs/>
          <w:color w:val="EE220C"/>
        </w:rPr>
        <w:t>[invite people to pass the peace in the manner to which you are accustomed, remembering to include the folx at home if you are live-streaming or recording]</w:t>
      </w:r>
    </w:p>
    <w:p w14:paraId="5B5DE75A" w14:textId="77777777" w:rsidR="00255900" w:rsidRDefault="00255900">
      <w:pPr>
        <w:pStyle w:val="Default"/>
        <w:spacing w:before="0" w:line="240" w:lineRule="auto"/>
        <w:jc w:val="center"/>
        <w:rPr>
          <w:rFonts w:ascii="Arial" w:eastAsia="Arial" w:hAnsi="Arial" w:cs="Arial"/>
          <w:b/>
          <w:bCs/>
        </w:rPr>
      </w:pPr>
    </w:p>
    <w:p w14:paraId="3C814881" w14:textId="77777777" w:rsidR="00255900" w:rsidRDefault="00255900">
      <w:pPr>
        <w:pStyle w:val="Default"/>
        <w:spacing w:before="0" w:line="240" w:lineRule="auto"/>
        <w:jc w:val="center"/>
        <w:rPr>
          <w:rFonts w:ascii="Arial" w:eastAsia="Arial" w:hAnsi="Arial" w:cs="Arial"/>
          <w:b/>
          <w:bCs/>
        </w:rPr>
      </w:pPr>
    </w:p>
    <w:p w14:paraId="46C74A6A" w14:textId="77777777" w:rsidR="00255900" w:rsidRDefault="00255900">
      <w:pPr>
        <w:pStyle w:val="Default"/>
        <w:spacing w:before="0" w:line="240" w:lineRule="auto"/>
        <w:jc w:val="center"/>
        <w:rPr>
          <w:rFonts w:ascii="Arial" w:eastAsia="Arial" w:hAnsi="Arial" w:cs="Arial"/>
          <w:b/>
          <w:bCs/>
        </w:rPr>
      </w:pPr>
    </w:p>
    <w:p w14:paraId="667E9E45" w14:textId="77777777" w:rsidR="00255900"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WE PROCLAIM</w:t>
      </w:r>
    </w:p>
    <w:p w14:paraId="228AAE23" w14:textId="77777777" w:rsidR="00255900" w:rsidRDefault="00255900">
      <w:pPr>
        <w:pStyle w:val="Default"/>
        <w:spacing w:before="0" w:line="240" w:lineRule="auto"/>
        <w:jc w:val="center"/>
        <w:rPr>
          <w:rFonts w:ascii="Arial" w:eastAsia="Arial" w:hAnsi="Arial" w:cs="Arial"/>
          <w:b/>
          <w:bCs/>
        </w:rPr>
      </w:pPr>
    </w:p>
    <w:p w14:paraId="3D472BDD" w14:textId="77777777" w:rsidR="00255900" w:rsidRDefault="00255900">
      <w:pPr>
        <w:pStyle w:val="Default"/>
        <w:spacing w:before="0" w:line="240" w:lineRule="auto"/>
        <w:jc w:val="center"/>
        <w:rPr>
          <w:rFonts w:ascii="Arial" w:eastAsia="Arial" w:hAnsi="Arial" w:cs="Arial"/>
          <w:b/>
          <w:bCs/>
        </w:rPr>
      </w:pPr>
    </w:p>
    <w:p w14:paraId="6E6A8B22" w14:textId="77777777" w:rsidR="00255900"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First Reading</w:t>
      </w:r>
    </w:p>
    <w:p w14:paraId="08688CFE" w14:textId="77777777" w:rsidR="00255900" w:rsidRDefault="00000000">
      <w:pPr>
        <w:pStyle w:val="Default"/>
        <w:spacing w:before="0" w:line="240" w:lineRule="auto"/>
        <w:jc w:val="center"/>
        <w:rPr>
          <w:rFonts w:ascii="Arial" w:eastAsia="Arial" w:hAnsi="Arial" w:cs="Arial"/>
          <w:i/>
          <w:iCs/>
          <w:color w:val="EE220C"/>
        </w:rPr>
      </w:pPr>
      <w:r>
        <w:rPr>
          <w:rFonts w:ascii="Arial" w:hAnsi="Arial"/>
          <w:i/>
          <w:iCs/>
          <w:color w:val="EE220C"/>
        </w:rPr>
        <w:t>[selection from lectionary or contemporary reading; chosen by preacher]</w:t>
      </w:r>
    </w:p>
    <w:p w14:paraId="2DF5A67F" w14:textId="77777777" w:rsidR="00255900" w:rsidRDefault="00255900">
      <w:pPr>
        <w:pStyle w:val="Default"/>
        <w:spacing w:before="0" w:line="240" w:lineRule="auto"/>
        <w:jc w:val="center"/>
        <w:rPr>
          <w:rFonts w:ascii="Arial" w:eastAsia="Arial" w:hAnsi="Arial" w:cs="Arial"/>
          <w:i/>
          <w:iCs/>
          <w:color w:val="EE220C"/>
        </w:rPr>
      </w:pPr>
    </w:p>
    <w:p w14:paraId="44010EC8" w14:textId="77777777" w:rsidR="00255900" w:rsidRDefault="00255900">
      <w:pPr>
        <w:pStyle w:val="Default"/>
        <w:spacing w:before="0" w:line="240" w:lineRule="auto"/>
        <w:jc w:val="center"/>
        <w:rPr>
          <w:rFonts w:ascii="Arial" w:eastAsia="Arial" w:hAnsi="Arial" w:cs="Arial"/>
          <w:i/>
          <w:iCs/>
          <w:color w:val="EE220C"/>
        </w:rPr>
      </w:pPr>
    </w:p>
    <w:p w14:paraId="77A0F4C8" w14:textId="77777777" w:rsidR="00255900"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The Word in Music</w:t>
      </w:r>
    </w:p>
    <w:p w14:paraId="74DB8C99" w14:textId="77777777" w:rsidR="00255900" w:rsidRDefault="00000000">
      <w:pPr>
        <w:pStyle w:val="Default"/>
        <w:spacing w:before="0" w:line="240" w:lineRule="auto"/>
        <w:jc w:val="center"/>
        <w:rPr>
          <w:rFonts w:ascii="Arial" w:eastAsia="Arial" w:hAnsi="Arial" w:cs="Arial"/>
          <w:i/>
          <w:iCs/>
        </w:rPr>
      </w:pPr>
      <w:r>
        <w:rPr>
          <w:rFonts w:ascii="Arial" w:hAnsi="Arial"/>
          <w:i/>
          <w:iCs/>
        </w:rPr>
        <w:t>[choral anthem; ensemble piece]</w:t>
      </w:r>
    </w:p>
    <w:p w14:paraId="25ADB1A9" w14:textId="77777777" w:rsidR="00255900" w:rsidRDefault="00000000">
      <w:pPr>
        <w:pStyle w:val="Default"/>
        <w:spacing w:before="0" w:line="240" w:lineRule="auto"/>
        <w:jc w:val="center"/>
        <w:rPr>
          <w:rFonts w:ascii="Arial" w:eastAsia="Arial" w:hAnsi="Arial" w:cs="Arial"/>
          <w:i/>
          <w:iCs/>
        </w:rPr>
      </w:pPr>
      <w:r>
        <w:rPr>
          <w:rFonts w:ascii="Arial" w:hAnsi="Arial"/>
          <w:i/>
          <w:iCs/>
        </w:rPr>
        <w:t>“</w:t>
      </w:r>
      <w:proofErr w:type="spellStart"/>
      <w:r>
        <w:rPr>
          <w:rStyle w:val="Hyperlink0"/>
        </w:rPr>
        <w:fldChar w:fldCharType="begin"/>
      </w:r>
      <w:r>
        <w:rPr>
          <w:rStyle w:val="Hyperlink0"/>
          <w:rFonts w:ascii="Arial" w:eastAsia="Arial" w:hAnsi="Arial" w:cs="Arial"/>
          <w:i/>
          <w:iCs/>
        </w:rPr>
        <w:instrText xml:space="preserve"> HYPERLINK "https://www.jwpepper.com/Gonna-Lay-My-Burden-Down/10453788.item#.YcX49y1h38E"</w:instrText>
      </w:r>
      <w:r>
        <w:rPr>
          <w:rStyle w:val="Hyperlink0"/>
        </w:rPr>
      </w:r>
      <w:r>
        <w:rPr>
          <w:rStyle w:val="Hyperlink0"/>
        </w:rPr>
        <w:fldChar w:fldCharType="separate"/>
      </w:r>
      <w:r>
        <w:rPr>
          <w:rStyle w:val="Hyperlink0"/>
          <w:rFonts w:ascii="Arial" w:hAnsi="Arial"/>
          <w:i/>
          <w:iCs/>
        </w:rPr>
        <w:t>Gonna</w:t>
      </w:r>
      <w:proofErr w:type="spellEnd"/>
      <w:r>
        <w:rPr>
          <w:rStyle w:val="Hyperlink0"/>
          <w:rFonts w:ascii="Arial" w:hAnsi="Arial"/>
          <w:i/>
          <w:iCs/>
        </w:rPr>
        <w:t xml:space="preserve"> Lay My Burden Down</w:t>
      </w:r>
      <w:r>
        <w:rPr>
          <w:rFonts w:ascii="Arial" w:eastAsia="Arial" w:hAnsi="Arial" w:cs="Arial"/>
          <w:i/>
          <w:iCs/>
        </w:rPr>
        <w:fldChar w:fldCharType="end"/>
      </w:r>
      <w:r>
        <w:rPr>
          <w:rFonts w:ascii="Arial" w:hAnsi="Arial"/>
          <w:i/>
          <w:iCs/>
        </w:rPr>
        <w:t>”</w:t>
      </w:r>
    </w:p>
    <w:p w14:paraId="13855F6A" w14:textId="77777777" w:rsidR="00255900" w:rsidRDefault="00000000">
      <w:pPr>
        <w:pStyle w:val="Default"/>
        <w:spacing w:before="0" w:line="240" w:lineRule="auto"/>
        <w:jc w:val="center"/>
        <w:rPr>
          <w:rFonts w:ascii="Arial" w:eastAsia="Arial" w:hAnsi="Arial" w:cs="Arial"/>
          <w:i/>
          <w:iCs/>
        </w:rPr>
      </w:pPr>
      <w:r>
        <w:rPr>
          <w:rFonts w:ascii="Arial" w:hAnsi="Arial"/>
          <w:i/>
          <w:iCs/>
        </w:rPr>
        <w:t>or</w:t>
      </w:r>
    </w:p>
    <w:p w14:paraId="7EAA0FC4" w14:textId="77777777" w:rsidR="00255900" w:rsidRDefault="00000000">
      <w:pPr>
        <w:pStyle w:val="Default"/>
        <w:spacing w:before="0" w:line="240" w:lineRule="auto"/>
        <w:jc w:val="center"/>
        <w:rPr>
          <w:rFonts w:ascii="Arial" w:eastAsia="Arial" w:hAnsi="Arial" w:cs="Arial"/>
          <w:i/>
          <w:iCs/>
        </w:rPr>
      </w:pPr>
      <w:r>
        <w:rPr>
          <w:rFonts w:ascii="Arial" w:hAnsi="Arial"/>
          <w:i/>
          <w:iCs/>
        </w:rPr>
        <w:t>“</w:t>
      </w:r>
      <w:hyperlink r:id="rId9" w:history="1">
        <w:r>
          <w:rPr>
            <w:rStyle w:val="Hyperlink0"/>
            <w:rFonts w:ascii="Arial" w:hAnsi="Arial"/>
            <w:i/>
            <w:iCs/>
          </w:rPr>
          <w:t>All You Ask</w:t>
        </w:r>
      </w:hyperlink>
      <w:r>
        <w:rPr>
          <w:rFonts w:ascii="Arial" w:hAnsi="Arial"/>
          <w:i/>
          <w:iCs/>
        </w:rPr>
        <w:t>”</w:t>
      </w:r>
    </w:p>
    <w:p w14:paraId="5D2BBD20" w14:textId="77777777" w:rsidR="00255900" w:rsidRDefault="00000000">
      <w:pPr>
        <w:pStyle w:val="Default"/>
        <w:spacing w:before="0" w:line="240" w:lineRule="auto"/>
        <w:jc w:val="center"/>
        <w:rPr>
          <w:rFonts w:ascii="Arial" w:eastAsia="Arial" w:hAnsi="Arial" w:cs="Arial"/>
          <w:i/>
          <w:iCs/>
        </w:rPr>
      </w:pPr>
      <w:r>
        <w:rPr>
          <w:rFonts w:ascii="Arial" w:hAnsi="Arial"/>
          <w:i/>
          <w:iCs/>
        </w:rPr>
        <w:t>by The Many</w:t>
      </w:r>
    </w:p>
    <w:p w14:paraId="72035641" w14:textId="77777777" w:rsidR="00255900" w:rsidRDefault="00255900">
      <w:pPr>
        <w:pStyle w:val="Default"/>
        <w:spacing w:before="0" w:line="240" w:lineRule="auto"/>
        <w:jc w:val="center"/>
        <w:rPr>
          <w:rFonts w:ascii="Arial" w:eastAsia="Arial" w:hAnsi="Arial" w:cs="Arial"/>
          <w:i/>
          <w:iCs/>
          <w:color w:val="EE220C"/>
        </w:rPr>
      </w:pPr>
    </w:p>
    <w:p w14:paraId="0510EF75" w14:textId="77777777" w:rsidR="00255900" w:rsidRDefault="00255900">
      <w:pPr>
        <w:pStyle w:val="Default"/>
        <w:spacing w:before="0" w:line="240" w:lineRule="auto"/>
        <w:jc w:val="center"/>
        <w:rPr>
          <w:rFonts w:ascii="Arial" w:eastAsia="Arial" w:hAnsi="Arial" w:cs="Arial"/>
          <w:i/>
          <w:iCs/>
          <w:color w:val="EE220C"/>
        </w:rPr>
      </w:pPr>
    </w:p>
    <w:p w14:paraId="75BF07EF" w14:textId="77777777" w:rsidR="00255900"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Gospel Reading</w:t>
      </w:r>
    </w:p>
    <w:p w14:paraId="3CA05103" w14:textId="77777777" w:rsidR="00255900" w:rsidRDefault="00000000">
      <w:pPr>
        <w:pStyle w:val="Default"/>
        <w:spacing w:before="0" w:line="240" w:lineRule="auto"/>
        <w:jc w:val="center"/>
        <w:rPr>
          <w:rFonts w:ascii="Arial" w:eastAsia="Arial" w:hAnsi="Arial" w:cs="Arial"/>
          <w:i/>
          <w:iCs/>
          <w:u w:color="000000"/>
        </w:rPr>
      </w:pPr>
      <w:r>
        <w:rPr>
          <w:rFonts w:ascii="Arial" w:hAnsi="Arial"/>
          <w:i/>
          <w:iCs/>
          <w:u w:color="000000"/>
        </w:rPr>
        <w:t>Luke 13: 31-35</w:t>
      </w:r>
    </w:p>
    <w:p w14:paraId="6D50BD39" w14:textId="77777777" w:rsidR="00255900" w:rsidRDefault="00255900">
      <w:pPr>
        <w:pStyle w:val="Default"/>
        <w:spacing w:before="0" w:line="240" w:lineRule="auto"/>
        <w:jc w:val="center"/>
        <w:rPr>
          <w:rFonts w:ascii="Arial" w:eastAsia="Arial" w:hAnsi="Arial" w:cs="Arial"/>
          <w:i/>
          <w:iCs/>
          <w:color w:val="F27200"/>
          <w:u w:color="000000"/>
        </w:rPr>
      </w:pPr>
    </w:p>
    <w:p w14:paraId="4D782B71" w14:textId="77777777" w:rsidR="00255900" w:rsidRDefault="00000000">
      <w:pPr>
        <w:pStyle w:val="Default"/>
        <w:spacing w:before="0" w:line="240" w:lineRule="auto"/>
        <w:rPr>
          <w:rFonts w:ascii="Arial" w:eastAsia="Arial" w:hAnsi="Arial" w:cs="Arial"/>
          <w:i/>
          <w:iCs/>
        </w:rPr>
      </w:pPr>
      <w:r>
        <w:rPr>
          <w:rFonts w:ascii="Arial" w:hAnsi="Arial"/>
          <w:i/>
          <w:iCs/>
        </w:rPr>
        <w:t>At that very hour some Pharisees came and said to him, "Get away from here, for Herod wants to kill you."</w:t>
      </w:r>
    </w:p>
    <w:p w14:paraId="162771EF" w14:textId="77777777" w:rsidR="00255900" w:rsidRDefault="00255900">
      <w:pPr>
        <w:pStyle w:val="Default"/>
        <w:spacing w:before="0" w:line="240" w:lineRule="auto"/>
        <w:rPr>
          <w:rFonts w:ascii="Arial" w:eastAsia="Arial" w:hAnsi="Arial" w:cs="Arial"/>
          <w:i/>
          <w:iCs/>
        </w:rPr>
      </w:pPr>
    </w:p>
    <w:p w14:paraId="024A962D" w14:textId="77777777" w:rsidR="00255900" w:rsidRDefault="00000000">
      <w:pPr>
        <w:pStyle w:val="Default"/>
        <w:spacing w:before="0" w:line="240" w:lineRule="auto"/>
        <w:rPr>
          <w:rFonts w:ascii="Arial" w:eastAsia="Arial" w:hAnsi="Arial" w:cs="Arial"/>
          <w:i/>
          <w:iCs/>
        </w:rPr>
      </w:pPr>
      <w:r>
        <w:rPr>
          <w:rFonts w:ascii="Arial" w:hAnsi="Arial"/>
          <w:i/>
          <w:iCs/>
        </w:rPr>
        <w:t>He said to them, "Go and tell that fox for me, 'Listen, I am casting out demons and performing cures today and tomorrow, and on the third day I finish my work. Yet today, tomorrow, and the next day I must be on my way, because it is impossible for a prophet to be killed outside of Jerusalem.'</w:t>
      </w:r>
    </w:p>
    <w:p w14:paraId="026FE03E" w14:textId="77777777" w:rsidR="00255900" w:rsidRDefault="00255900">
      <w:pPr>
        <w:pStyle w:val="Default"/>
        <w:spacing w:before="0" w:line="240" w:lineRule="auto"/>
        <w:rPr>
          <w:rFonts w:ascii="Arial" w:eastAsia="Arial" w:hAnsi="Arial" w:cs="Arial"/>
          <w:i/>
          <w:iCs/>
        </w:rPr>
      </w:pPr>
    </w:p>
    <w:p w14:paraId="18FA5E3B" w14:textId="77777777" w:rsidR="00255900" w:rsidRDefault="00000000">
      <w:pPr>
        <w:pStyle w:val="Default"/>
        <w:spacing w:before="0" w:line="240" w:lineRule="auto"/>
        <w:rPr>
          <w:rFonts w:ascii="Arial" w:eastAsia="Arial" w:hAnsi="Arial" w:cs="Arial"/>
          <w:i/>
          <w:iCs/>
        </w:rPr>
      </w:pPr>
      <w:r>
        <w:rPr>
          <w:rFonts w:ascii="Arial" w:hAnsi="Arial"/>
          <w:i/>
          <w:iCs/>
        </w:rPr>
        <w:t xml:space="preserve">Jerusalem, Jerusalem, the city that kills the prophets and stones those who are sent to it! How often have I desired to gather your children together as a hen gathers her brood </w:t>
      </w:r>
      <w:r>
        <w:rPr>
          <w:rFonts w:ascii="Arial" w:hAnsi="Arial"/>
          <w:i/>
          <w:iCs/>
        </w:rPr>
        <w:lastRenderedPageBreak/>
        <w:t>under her wings, and you were not willing! See, your house is left to you. And I tell you, you will not see me until the time comes when you say, 'Blessed is the one who comes in the name of the Lord.'"</w:t>
      </w:r>
    </w:p>
    <w:p w14:paraId="57FDAE48" w14:textId="77777777" w:rsidR="00255900" w:rsidRDefault="00255900">
      <w:pPr>
        <w:pStyle w:val="Default"/>
        <w:spacing w:before="0" w:line="240" w:lineRule="auto"/>
        <w:rPr>
          <w:rFonts w:ascii="Arial" w:eastAsia="Arial" w:hAnsi="Arial" w:cs="Arial"/>
          <w:color w:val="F27200"/>
        </w:rPr>
      </w:pPr>
    </w:p>
    <w:p w14:paraId="3A13E2DB" w14:textId="77777777" w:rsidR="00255900" w:rsidRDefault="00255900">
      <w:pPr>
        <w:pStyle w:val="Default"/>
        <w:spacing w:before="0" w:line="240" w:lineRule="auto"/>
        <w:rPr>
          <w:rFonts w:ascii="Arial" w:eastAsia="Arial" w:hAnsi="Arial" w:cs="Arial"/>
        </w:rPr>
      </w:pPr>
    </w:p>
    <w:p w14:paraId="27F2C600" w14:textId="77777777" w:rsidR="00255900" w:rsidRDefault="00000000">
      <w:pPr>
        <w:pStyle w:val="Default"/>
        <w:spacing w:before="0" w:line="240" w:lineRule="auto"/>
        <w:jc w:val="center"/>
        <w:rPr>
          <w:rFonts w:ascii="Arial" w:eastAsia="Arial" w:hAnsi="Arial" w:cs="Arial"/>
        </w:rPr>
      </w:pPr>
      <w:r>
        <w:rPr>
          <w:rFonts w:ascii="Arial" w:hAnsi="Arial"/>
        </w:rPr>
        <w:t>A Word of God that is still speaking,</w:t>
      </w:r>
    </w:p>
    <w:p w14:paraId="27A2AAB2" w14:textId="77777777" w:rsidR="00255900" w:rsidRDefault="00000000">
      <w:pPr>
        <w:pStyle w:val="Default"/>
        <w:spacing w:before="0" w:line="240" w:lineRule="auto"/>
        <w:jc w:val="center"/>
        <w:rPr>
          <w:rFonts w:ascii="Arial" w:eastAsia="Arial" w:hAnsi="Arial" w:cs="Arial"/>
          <w:b/>
          <w:bCs/>
        </w:rPr>
      </w:pPr>
      <w:r>
        <w:rPr>
          <w:rFonts w:ascii="Arial" w:hAnsi="Arial"/>
          <w:b/>
          <w:bCs/>
        </w:rPr>
        <w:t>Thanks be to God.</w:t>
      </w:r>
    </w:p>
    <w:p w14:paraId="267B2716" w14:textId="77777777" w:rsidR="00255900" w:rsidRDefault="00255900">
      <w:pPr>
        <w:pStyle w:val="Default"/>
        <w:spacing w:before="0" w:line="240" w:lineRule="auto"/>
        <w:rPr>
          <w:rFonts w:ascii="Arial" w:eastAsia="Arial" w:hAnsi="Arial" w:cs="Arial"/>
        </w:rPr>
      </w:pPr>
    </w:p>
    <w:p w14:paraId="5D974837" w14:textId="77777777" w:rsidR="00255900" w:rsidRDefault="00255900">
      <w:pPr>
        <w:pStyle w:val="Default"/>
        <w:spacing w:before="0" w:line="240" w:lineRule="auto"/>
        <w:rPr>
          <w:rFonts w:ascii="Arial" w:eastAsia="Arial" w:hAnsi="Arial" w:cs="Arial"/>
        </w:rPr>
      </w:pPr>
    </w:p>
    <w:p w14:paraId="0FBA3BED" w14:textId="77777777" w:rsidR="00255900"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Thoughts about an Imperfect Life and Faith</w:t>
      </w:r>
    </w:p>
    <w:p w14:paraId="7699B3AF" w14:textId="77777777" w:rsidR="00255900" w:rsidRDefault="00000000">
      <w:pPr>
        <w:pStyle w:val="Default"/>
        <w:spacing w:before="0" w:line="240" w:lineRule="auto"/>
        <w:jc w:val="center"/>
        <w:rPr>
          <w:rFonts w:ascii="Arial" w:eastAsia="Arial" w:hAnsi="Arial" w:cs="Arial"/>
        </w:rPr>
      </w:pPr>
      <w:r>
        <w:rPr>
          <w:rFonts w:ascii="Arial" w:hAnsi="Arial"/>
        </w:rPr>
        <w:t>“So much is out of our control.”</w:t>
      </w:r>
    </w:p>
    <w:p w14:paraId="018F3072" w14:textId="77777777" w:rsidR="00255900" w:rsidRDefault="00255900">
      <w:pPr>
        <w:pStyle w:val="Default"/>
        <w:spacing w:before="0" w:line="240" w:lineRule="auto"/>
        <w:jc w:val="center"/>
        <w:rPr>
          <w:rFonts w:ascii="Arial" w:eastAsia="Arial" w:hAnsi="Arial" w:cs="Arial"/>
          <w:color w:val="F27200"/>
        </w:rPr>
      </w:pPr>
    </w:p>
    <w:p w14:paraId="6D42403B" w14:textId="77777777" w:rsidR="00255900" w:rsidRDefault="00000000">
      <w:pPr>
        <w:pStyle w:val="Default"/>
        <w:spacing w:before="0" w:line="240" w:lineRule="auto"/>
        <w:jc w:val="center"/>
        <w:rPr>
          <w:rFonts w:ascii="Arial" w:eastAsia="Arial" w:hAnsi="Arial" w:cs="Arial"/>
          <w:i/>
          <w:iCs/>
          <w:color w:val="EE220C"/>
        </w:rPr>
      </w:pPr>
      <w:r>
        <w:rPr>
          <w:rFonts w:ascii="Arial" w:hAnsi="Arial"/>
          <w:i/>
          <w:iCs/>
          <w:color w:val="EE220C"/>
        </w:rPr>
        <w:t>[see Sermon Fodder document for prompts]</w:t>
      </w:r>
    </w:p>
    <w:p w14:paraId="21A707D4" w14:textId="77777777" w:rsidR="00255900" w:rsidRDefault="00255900">
      <w:pPr>
        <w:pStyle w:val="Default"/>
        <w:spacing w:before="0" w:line="240" w:lineRule="auto"/>
        <w:jc w:val="center"/>
        <w:rPr>
          <w:rFonts w:ascii="Arial" w:eastAsia="Arial" w:hAnsi="Arial" w:cs="Arial"/>
          <w:i/>
          <w:iCs/>
          <w:color w:val="EE220C"/>
        </w:rPr>
      </w:pPr>
    </w:p>
    <w:p w14:paraId="1FE420B7" w14:textId="77777777" w:rsidR="00255900" w:rsidRDefault="00255900">
      <w:pPr>
        <w:pStyle w:val="Default"/>
        <w:spacing w:before="0" w:line="240" w:lineRule="auto"/>
        <w:jc w:val="center"/>
        <w:rPr>
          <w:rFonts w:ascii="Arial" w:eastAsia="Arial" w:hAnsi="Arial" w:cs="Arial"/>
          <w:i/>
          <w:iCs/>
          <w:color w:val="EE220C"/>
        </w:rPr>
      </w:pPr>
    </w:p>
    <w:p w14:paraId="0DC7D803" w14:textId="77777777" w:rsidR="00255900"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Prayers of the People</w:t>
      </w:r>
    </w:p>
    <w:p w14:paraId="46B6A229" w14:textId="77777777" w:rsidR="00255900" w:rsidRDefault="00255900">
      <w:pPr>
        <w:pStyle w:val="Default"/>
        <w:spacing w:before="0" w:line="240" w:lineRule="auto"/>
        <w:jc w:val="center"/>
        <w:rPr>
          <w:rFonts w:ascii="Arial" w:eastAsia="Arial" w:hAnsi="Arial" w:cs="Arial"/>
          <w:b/>
          <w:bCs/>
        </w:rPr>
      </w:pPr>
    </w:p>
    <w:p w14:paraId="6777EC23" w14:textId="77777777" w:rsidR="00255900" w:rsidRDefault="00000000">
      <w:pPr>
        <w:pStyle w:val="Default"/>
        <w:spacing w:before="0" w:line="240" w:lineRule="auto"/>
        <w:jc w:val="center"/>
        <w:rPr>
          <w:rFonts w:ascii="Arial" w:eastAsia="Arial" w:hAnsi="Arial" w:cs="Arial"/>
          <w:i/>
          <w:iCs/>
          <w:color w:val="EE220C"/>
        </w:rPr>
      </w:pPr>
      <w:r>
        <w:rPr>
          <w:rFonts w:ascii="Arial" w:hAnsi="Arial"/>
          <w:i/>
          <w:iCs/>
          <w:color w:val="EE220C"/>
        </w:rPr>
        <w:t>[sung]</w:t>
      </w:r>
    </w:p>
    <w:p w14:paraId="7EAAF478" w14:textId="77777777" w:rsidR="00255900" w:rsidRDefault="00000000">
      <w:pPr>
        <w:pStyle w:val="Default"/>
        <w:spacing w:before="0" w:line="240" w:lineRule="auto"/>
        <w:jc w:val="center"/>
        <w:rPr>
          <w:rFonts w:ascii="Arial" w:eastAsia="Arial" w:hAnsi="Arial" w:cs="Arial"/>
        </w:rPr>
      </w:pPr>
      <w:r>
        <w:rPr>
          <w:rFonts w:ascii="Arial" w:hAnsi="Arial"/>
        </w:rPr>
        <w:t>Though all along our daily pilgrim race</w:t>
      </w:r>
    </w:p>
    <w:p w14:paraId="7F71A629" w14:textId="77777777" w:rsidR="00255900" w:rsidRDefault="00000000">
      <w:pPr>
        <w:pStyle w:val="Default"/>
        <w:spacing w:before="0" w:line="240" w:lineRule="auto"/>
        <w:jc w:val="center"/>
        <w:rPr>
          <w:rFonts w:ascii="Arial" w:eastAsia="Arial" w:hAnsi="Arial" w:cs="Arial"/>
        </w:rPr>
      </w:pPr>
      <w:r>
        <w:rPr>
          <w:rFonts w:ascii="Arial" w:hAnsi="Arial"/>
        </w:rPr>
        <w:t>our treasures small and very few may be,</w:t>
      </w:r>
    </w:p>
    <w:p w14:paraId="46007BCA" w14:textId="77777777" w:rsidR="00255900" w:rsidRDefault="00000000">
      <w:pPr>
        <w:pStyle w:val="Default"/>
        <w:spacing w:before="0" w:line="240" w:lineRule="auto"/>
        <w:jc w:val="center"/>
        <w:rPr>
          <w:rFonts w:ascii="Arial" w:eastAsia="Arial" w:hAnsi="Arial" w:cs="Arial"/>
        </w:rPr>
      </w:pPr>
      <w:r>
        <w:rPr>
          <w:rFonts w:ascii="Arial" w:hAnsi="Arial"/>
        </w:rPr>
        <w:t>our souls are blest with God’s unending grace,</w:t>
      </w:r>
    </w:p>
    <w:p w14:paraId="1B99C8D4" w14:textId="77777777" w:rsidR="00255900" w:rsidRDefault="00000000">
      <w:pPr>
        <w:pStyle w:val="Default"/>
        <w:spacing w:before="0" w:line="240" w:lineRule="auto"/>
        <w:jc w:val="center"/>
        <w:rPr>
          <w:rFonts w:ascii="Arial" w:eastAsia="Arial" w:hAnsi="Arial" w:cs="Arial"/>
        </w:rPr>
      </w:pPr>
      <w:r>
        <w:rPr>
          <w:rFonts w:ascii="Arial" w:hAnsi="Arial"/>
        </w:rPr>
        <w:t>and that is enough, enough for me.</w:t>
      </w:r>
    </w:p>
    <w:p w14:paraId="75BA3BB0" w14:textId="77777777" w:rsidR="00255900" w:rsidRDefault="00000000">
      <w:pPr>
        <w:pStyle w:val="Default"/>
        <w:spacing w:before="0" w:line="240" w:lineRule="auto"/>
        <w:jc w:val="center"/>
        <w:rPr>
          <w:rFonts w:ascii="Arial" w:eastAsia="Arial" w:hAnsi="Arial" w:cs="Arial"/>
        </w:rPr>
      </w:pPr>
      <w:r>
        <w:rPr>
          <w:rFonts w:ascii="Arial" w:hAnsi="Arial"/>
        </w:rPr>
        <w:t>Oh, that’s enough for me,</w:t>
      </w:r>
    </w:p>
    <w:p w14:paraId="0490C481" w14:textId="77777777" w:rsidR="00255900" w:rsidRDefault="00000000">
      <w:pPr>
        <w:pStyle w:val="Default"/>
        <w:spacing w:before="0" w:line="240" w:lineRule="auto"/>
        <w:jc w:val="center"/>
        <w:rPr>
          <w:rFonts w:ascii="Arial" w:eastAsia="Arial" w:hAnsi="Arial" w:cs="Arial"/>
        </w:rPr>
      </w:pPr>
      <w:r>
        <w:rPr>
          <w:rFonts w:ascii="Arial" w:hAnsi="Arial"/>
        </w:rPr>
        <w:t xml:space="preserve">God’s truth has set me </w:t>
      </w:r>
      <w:proofErr w:type="gramStart"/>
      <w:r>
        <w:rPr>
          <w:rFonts w:ascii="Arial" w:hAnsi="Arial"/>
        </w:rPr>
        <w:t>free;</w:t>
      </w:r>
      <w:proofErr w:type="gramEnd"/>
    </w:p>
    <w:p w14:paraId="40CF3C30" w14:textId="77777777" w:rsidR="00255900" w:rsidRDefault="00000000">
      <w:pPr>
        <w:pStyle w:val="Default"/>
        <w:spacing w:before="0" w:line="240" w:lineRule="auto"/>
        <w:jc w:val="center"/>
        <w:rPr>
          <w:rFonts w:ascii="Arial" w:eastAsia="Arial" w:hAnsi="Arial" w:cs="Arial"/>
        </w:rPr>
      </w:pPr>
      <w:r>
        <w:rPr>
          <w:rFonts w:ascii="Arial" w:hAnsi="Arial"/>
        </w:rPr>
        <w:t>the love of Christ has sanctified my soul,</w:t>
      </w:r>
    </w:p>
    <w:p w14:paraId="6944E789" w14:textId="77777777" w:rsidR="00255900" w:rsidRDefault="00000000">
      <w:pPr>
        <w:pStyle w:val="Default"/>
        <w:spacing w:before="0" w:line="240" w:lineRule="auto"/>
        <w:jc w:val="center"/>
        <w:rPr>
          <w:rFonts w:ascii="Arial" w:eastAsia="Arial" w:hAnsi="Arial" w:cs="Arial"/>
        </w:rPr>
      </w:pPr>
      <w:r>
        <w:rPr>
          <w:rFonts w:ascii="Arial" w:hAnsi="Arial"/>
        </w:rPr>
        <w:t>and that is enough for me.</w:t>
      </w:r>
    </w:p>
    <w:p w14:paraId="13735467" w14:textId="77777777" w:rsidR="00255900" w:rsidRDefault="00255900">
      <w:pPr>
        <w:pStyle w:val="Default"/>
        <w:spacing w:before="0" w:line="240" w:lineRule="auto"/>
        <w:jc w:val="center"/>
        <w:rPr>
          <w:rFonts w:ascii="Arial" w:eastAsia="Arial" w:hAnsi="Arial" w:cs="Arial"/>
        </w:rPr>
      </w:pPr>
    </w:p>
    <w:p w14:paraId="4A79C0E5" w14:textId="77777777" w:rsidR="00255900" w:rsidRDefault="00000000">
      <w:pPr>
        <w:pStyle w:val="Default"/>
        <w:spacing w:before="0" w:line="240" w:lineRule="auto"/>
        <w:jc w:val="center"/>
        <w:rPr>
          <w:rFonts w:ascii="Arial" w:eastAsia="Arial" w:hAnsi="Arial" w:cs="Arial"/>
          <w:i/>
          <w:iCs/>
          <w:color w:val="EE220C"/>
        </w:rPr>
      </w:pPr>
      <w:r>
        <w:rPr>
          <w:rFonts w:ascii="Arial" w:hAnsi="Arial"/>
          <w:i/>
          <w:iCs/>
          <w:color w:val="EE220C"/>
        </w:rPr>
        <w:t xml:space="preserve">[accompaniment slows to a meditative feel </w:t>
      </w:r>
    </w:p>
    <w:p w14:paraId="3BE9E3FD" w14:textId="77777777" w:rsidR="00255900" w:rsidRDefault="00000000">
      <w:pPr>
        <w:pStyle w:val="Default"/>
        <w:spacing w:before="0" w:line="240" w:lineRule="auto"/>
        <w:jc w:val="center"/>
        <w:rPr>
          <w:rFonts w:ascii="Arial" w:eastAsia="Arial" w:hAnsi="Arial" w:cs="Arial"/>
          <w:i/>
          <w:iCs/>
          <w:color w:val="EE220C"/>
        </w:rPr>
      </w:pPr>
      <w:r>
        <w:rPr>
          <w:rFonts w:ascii="Arial" w:hAnsi="Arial"/>
          <w:i/>
          <w:iCs/>
          <w:color w:val="EE220C"/>
        </w:rPr>
        <w:t>and continues under the following leader words]</w:t>
      </w:r>
    </w:p>
    <w:p w14:paraId="16DC2FBD" w14:textId="77777777" w:rsidR="00255900" w:rsidRDefault="00255900">
      <w:pPr>
        <w:pStyle w:val="Default"/>
        <w:spacing w:before="0" w:line="240" w:lineRule="auto"/>
        <w:jc w:val="center"/>
        <w:rPr>
          <w:rFonts w:ascii="Arial" w:eastAsia="Arial" w:hAnsi="Arial" w:cs="Arial"/>
        </w:rPr>
      </w:pPr>
    </w:p>
    <w:p w14:paraId="18201C6F" w14:textId="77777777" w:rsidR="00255900" w:rsidRDefault="00000000">
      <w:pPr>
        <w:pStyle w:val="Default"/>
        <w:spacing w:before="0" w:line="240" w:lineRule="auto"/>
        <w:rPr>
          <w:rFonts w:ascii="Arial" w:eastAsia="Arial" w:hAnsi="Arial" w:cs="Arial"/>
          <w:color w:val="F27200"/>
        </w:rPr>
      </w:pPr>
      <w:r>
        <w:rPr>
          <w:rFonts w:ascii="Arial" w:hAnsi="Arial"/>
          <w:i/>
          <w:iCs/>
        </w:rPr>
        <w:t>Leader:</w:t>
      </w:r>
      <w:r>
        <w:rPr>
          <w:rFonts w:ascii="Arial" w:hAnsi="Arial"/>
          <w:b/>
          <w:bCs/>
          <w:i/>
          <w:iCs/>
        </w:rPr>
        <w:t xml:space="preserve"> </w:t>
      </w:r>
      <w:r>
        <w:rPr>
          <w:rFonts w:ascii="Arial" w:hAnsi="Arial"/>
        </w:rPr>
        <w:t xml:space="preserve">Sanctification, or the process of being set apart or made holy, is a theological concept that has been greatly debated over time–are we made holy in a once-and-done kind of way or are we always simply moving in that direction based on our merits? It is as if once the debate is settled, then we can know what to do and control the outcome of goodness for ourselves. And yet, if we worry less about our own sanctification and more on treating the world, the planet, and all the creatures, especially those who are suffering, as holy and worthy of our love, then we will be acting on what we </w:t>
      </w:r>
      <w:r>
        <w:rPr>
          <w:rFonts w:ascii="Arial" w:hAnsi="Arial"/>
          <w:i/>
          <w:iCs/>
        </w:rPr>
        <w:t>can</w:t>
      </w:r>
      <w:r>
        <w:rPr>
          <w:rFonts w:ascii="Arial" w:hAnsi="Arial"/>
        </w:rPr>
        <w:t xml:space="preserve"> control, sharing what we have with others.</w:t>
      </w:r>
    </w:p>
    <w:p w14:paraId="22EF9FB3" w14:textId="77777777" w:rsidR="00255900" w:rsidRDefault="00255900">
      <w:pPr>
        <w:pStyle w:val="Default"/>
        <w:spacing w:before="0" w:line="240" w:lineRule="auto"/>
        <w:rPr>
          <w:rFonts w:ascii="Arial" w:eastAsia="Arial" w:hAnsi="Arial" w:cs="Arial"/>
        </w:rPr>
      </w:pPr>
    </w:p>
    <w:p w14:paraId="5DCE538B" w14:textId="77777777" w:rsidR="00255900" w:rsidRDefault="00000000">
      <w:pPr>
        <w:pStyle w:val="Default"/>
        <w:spacing w:before="0" w:line="240" w:lineRule="auto"/>
        <w:jc w:val="center"/>
        <w:rPr>
          <w:rFonts w:ascii="Arial" w:eastAsia="Arial" w:hAnsi="Arial" w:cs="Arial"/>
          <w:color w:val="EE220C"/>
        </w:rPr>
      </w:pPr>
      <w:r>
        <w:rPr>
          <w:rFonts w:ascii="Arial" w:hAnsi="Arial"/>
          <w:i/>
          <w:iCs/>
          <w:color w:val="EE220C"/>
        </w:rPr>
        <w:t>[sung]</w:t>
      </w:r>
    </w:p>
    <w:p w14:paraId="4F67DA34" w14:textId="77777777" w:rsidR="00255900" w:rsidRDefault="00000000">
      <w:pPr>
        <w:pStyle w:val="Default"/>
        <w:spacing w:before="0" w:line="240" w:lineRule="auto"/>
        <w:jc w:val="center"/>
        <w:rPr>
          <w:rFonts w:ascii="Arial" w:eastAsia="Arial" w:hAnsi="Arial" w:cs="Arial"/>
        </w:rPr>
      </w:pPr>
      <w:r>
        <w:rPr>
          <w:rFonts w:ascii="Arial" w:hAnsi="Arial"/>
        </w:rPr>
        <w:t xml:space="preserve">When food and raiment are not ever sure, </w:t>
      </w:r>
    </w:p>
    <w:p w14:paraId="5E2AED82" w14:textId="77777777" w:rsidR="00255900" w:rsidRDefault="00000000">
      <w:pPr>
        <w:pStyle w:val="Default"/>
        <w:spacing w:before="0" w:line="240" w:lineRule="auto"/>
        <w:jc w:val="center"/>
        <w:rPr>
          <w:rFonts w:ascii="Arial" w:eastAsia="Arial" w:hAnsi="Arial" w:cs="Arial"/>
        </w:rPr>
      </w:pPr>
      <w:r>
        <w:rPr>
          <w:rFonts w:ascii="Arial" w:hAnsi="Arial"/>
        </w:rPr>
        <w:t>and simple fare is hard to get for some,</w:t>
      </w:r>
    </w:p>
    <w:p w14:paraId="2FE66E4B" w14:textId="77777777" w:rsidR="00255900" w:rsidRDefault="00000000">
      <w:pPr>
        <w:pStyle w:val="Default"/>
        <w:spacing w:before="0" w:line="240" w:lineRule="auto"/>
        <w:jc w:val="center"/>
        <w:rPr>
          <w:rFonts w:ascii="Arial" w:eastAsia="Arial" w:hAnsi="Arial" w:cs="Arial"/>
        </w:rPr>
      </w:pPr>
      <w:r>
        <w:rPr>
          <w:rFonts w:ascii="Arial" w:hAnsi="Arial"/>
        </w:rPr>
        <w:t xml:space="preserve">we work to share our goods with one and all, </w:t>
      </w:r>
    </w:p>
    <w:p w14:paraId="3621F376" w14:textId="77777777" w:rsidR="00255900" w:rsidRDefault="00000000">
      <w:pPr>
        <w:pStyle w:val="Default"/>
        <w:spacing w:before="0" w:line="240" w:lineRule="auto"/>
        <w:jc w:val="center"/>
        <w:rPr>
          <w:rFonts w:ascii="Arial" w:eastAsia="Arial" w:hAnsi="Arial" w:cs="Arial"/>
        </w:rPr>
      </w:pPr>
      <w:r>
        <w:rPr>
          <w:rFonts w:ascii="Arial" w:hAnsi="Arial"/>
        </w:rPr>
        <w:t>and that is enough, enough for me.</w:t>
      </w:r>
    </w:p>
    <w:p w14:paraId="4F85C2E5" w14:textId="77777777" w:rsidR="00255900" w:rsidRDefault="00000000">
      <w:pPr>
        <w:pStyle w:val="Default"/>
        <w:spacing w:before="0" w:line="240" w:lineRule="auto"/>
        <w:jc w:val="center"/>
        <w:rPr>
          <w:rFonts w:ascii="Arial" w:eastAsia="Arial" w:hAnsi="Arial" w:cs="Arial"/>
        </w:rPr>
      </w:pPr>
      <w:r>
        <w:rPr>
          <w:rFonts w:ascii="Arial" w:hAnsi="Arial"/>
        </w:rPr>
        <w:t>Oh, that’s enough for me,</w:t>
      </w:r>
    </w:p>
    <w:p w14:paraId="59929A8A" w14:textId="77777777" w:rsidR="00255900" w:rsidRDefault="00000000">
      <w:pPr>
        <w:pStyle w:val="Default"/>
        <w:spacing w:before="0" w:line="240" w:lineRule="auto"/>
        <w:jc w:val="center"/>
        <w:rPr>
          <w:rFonts w:ascii="Arial" w:eastAsia="Arial" w:hAnsi="Arial" w:cs="Arial"/>
        </w:rPr>
      </w:pPr>
      <w:r>
        <w:rPr>
          <w:rFonts w:ascii="Arial" w:hAnsi="Arial"/>
        </w:rPr>
        <w:t xml:space="preserve">God’s truth has set me </w:t>
      </w:r>
      <w:proofErr w:type="gramStart"/>
      <w:r>
        <w:rPr>
          <w:rFonts w:ascii="Arial" w:hAnsi="Arial"/>
        </w:rPr>
        <w:t>free;</w:t>
      </w:r>
      <w:proofErr w:type="gramEnd"/>
    </w:p>
    <w:p w14:paraId="683F87AE" w14:textId="77777777" w:rsidR="00255900" w:rsidRDefault="00000000">
      <w:pPr>
        <w:pStyle w:val="Default"/>
        <w:spacing w:before="0" w:line="240" w:lineRule="auto"/>
        <w:jc w:val="center"/>
        <w:rPr>
          <w:rFonts w:ascii="Arial" w:eastAsia="Arial" w:hAnsi="Arial" w:cs="Arial"/>
        </w:rPr>
      </w:pPr>
      <w:r>
        <w:rPr>
          <w:rFonts w:ascii="Arial" w:hAnsi="Arial"/>
        </w:rPr>
        <w:lastRenderedPageBreak/>
        <w:t xml:space="preserve">a love like Christ’s is meant for </w:t>
      </w:r>
      <w:proofErr w:type="spellStart"/>
      <w:r>
        <w:rPr>
          <w:rFonts w:ascii="Arial" w:hAnsi="Arial"/>
        </w:rPr>
        <w:t>ev’ry</w:t>
      </w:r>
      <w:proofErr w:type="spellEnd"/>
      <w:r>
        <w:rPr>
          <w:rFonts w:ascii="Arial" w:hAnsi="Arial"/>
        </w:rPr>
        <w:t xml:space="preserve"> soul,</w:t>
      </w:r>
    </w:p>
    <w:p w14:paraId="68451F76" w14:textId="77777777" w:rsidR="00255900" w:rsidRDefault="00000000">
      <w:pPr>
        <w:pStyle w:val="Default"/>
        <w:spacing w:before="0" w:line="240" w:lineRule="auto"/>
        <w:jc w:val="center"/>
        <w:rPr>
          <w:rFonts w:ascii="Arial" w:eastAsia="Arial" w:hAnsi="Arial" w:cs="Arial"/>
        </w:rPr>
      </w:pPr>
      <w:r>
        <w:rPr>
          <w:rFonts w:ascii="Arial" w:hAnsi="Arial"/>
        </w:rPr>
        <w:t>and that is enough for me.</w:t>
      </w:r>
    </w:p>
    <w:p w14:paraId="3ED4D85F" w14:textId="77777777" w:rsidR="00255900" w:rsidRDefault="00255900">
      <w:pPr>
        <w:pStyle w:val="Default"/>
        <w:spacing w:before="0" w:line="240" w:lineRule="auto"/>
        <w:jc w:val="center"/>
        <w:rPr>
          <w:rFonts w:ascii="Arial" w:eastAsia="Arial" w:hAnsi="Arial" w:cs="Arial"/>
        </w:rPr>
      </w:pPr>
    </w:p>
    <w:p w14:paraId="067D7A93" w14:textId="77777777" w:rsidR="00255900" w:rsidRDefault="00000000">
      <w:pPr>
        <w:pStyle w:val="Default"/>
        <w:spacing w:before="0" w:line="240" w:lineRule="auto"/>
        <w:jc w:val="center"/>
        <w:rPr>
          <w:rFonts w:ascii="Arial" w:eastAsia="Arial" w:hAnsi="Arial" w:cs="Arial"/>
          <w:color w:val="EE220C"/>
        </w:rPr>
      </w:pPr>
      <w:r>
        <w:rPr>
          <w:rFonts w:ascii="Arial" w:hAnsi="Arial"/>
          <w:i/>
          <w:iCs/>
          <w:color w:val="EE220C"/>
        </w:rPr>
        <w:t>[prayers of the people continue as you are accustomed]</w:t>
      </w:r>
    </w:p>
    <w:p w14:paraId="16D40683" w14:textId="77777777" w:rsidR="00255900" w:rsidRDefault="00255900">
      <w:pPr>
        <w:pStyle w:val="Default"/>
        <w:spacing w:before="0" w:line="240" w:lineRule="auto"/>
        <w:jc w:val="center"/>
        <w:rPr>
          <w:rFonts w:ascii="Arial" w:eastAsia="Arial" w:hAnsi="Arial" w:cs="Arial"/>
          <w:b/>
          <w:bCs/>
        </w:rPr>
      </w:pPr>
    </w:p>
    <w:p w14:paraId="5F0A9067" w14:textId="77777777" w:rsidR="00255900"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Offering</w:t>
      </w:r>
    </w:p>
    <w:p w14:paraId="33529DD4" w14:textId="77777777" w:rsidR="00255900" w:rsidRDefault="00000000">
      <w:pPr>
        <w:pStyle w:val="Default"/>
        <w:spacing w:before="0" w:line="240" w:lineRule="auto"/>
        <w:jc w:val="center"/>
        <w:rPr>
          <w:rFonts w:ascii="Arial" w:eastAsia="Arial" w:hAnsi="Arial" w:cs="Arial"/>
          <w:i/>
          <w:iCs/>
          <w:color w:val="EE220C"/>
        </w:rPr>
      </w:pPr>
      <w:r>
        <w:rPr>
          <w:rFonts w:ascii="Arial" w:hAnsi="Arial"/>
          <w:i/>
          <w:iCs/>
          <w:color w:val="EE220C"/>
        </w:rPr>
        <w:t>[in the manner to which you are accustomed, insert offertory music if needed]</w:t>
      </w:r>
    </w:p>
    <w:p w14:paraId="037DA2C3" w14:textId="77777777" w:rsidR="00255900" w:rsidRDefault="00255900">
      <w:pPr>
        <w:pStyle w:val="Default"/>
        <w:spacing w:before="0" w:line="240" w:lineRule="auto"/>
        <w:jc w:val="center"/>
        <w:rPr>
          <w:rFonts w:ascii="Arial" w:eastAsia="Arial" w:hAnsi="Arial" w:cs="Arial"/>
          <w:b/>
          <w:bCs/>
        </w:rPr>
      </w:pPr>
    </w:p>
    <w:p w14:paraId="05D9D707" w14:textId="77777777" w:rsidR="00255900" w:rsidRDefault="00000000">
      <w:pPr>
        <w:pStyle w:val="Default"/>
        <w:spacing w:before="0" w:line="240" w:lineRule="auto"/>
        <w:jc w:val="center"/>
        <w:rPr>
          <w:rFonts w:ascii="Arial" w:eastAsia="Arial" w:hAnsi="Arial" w:cs="Arial"/>
          <w:b/>
          <w:bCs/>
        </w:rPr>
      </w:pPr>
      <w:r>
        <w:rPr>
          <w:rFonts w:ascii="Arial" w:hAnsi="Arial"/>
          <w:b/>
          <w:bCs/>
        </w:rPr>
        <w:t>Doxology</w:t>
      </w:r>
    </w:p>
    <w:p w14:paraId="111AE643" w14:textId="77777777" w:rsidR="00255900" w:rsidRDefault="00000000">
      <w:pPr>
        <w:pStyle w:val="Default"/>
        <w:spacing w:before="0" w:line="240" w:lineRule="auto"/>
        <w:jc w:val="center"/>
        <w:rPr>
          <w:rFonts w:ascii="Arial" w:eastAsia="Arial" w:hAnsi="Arial" w:cs="Arial"/>
          <w:i/>
          <w:iCs/>
        </w:rPr>
      </w:pPr>
      <w:r>
        <w:rPr>
          <w:rFonts w:ascii="Arial" w:hAnsi="Arial"/>
          <w:i/>
          <w:iCs/>
        </w:rPr>
        <w:t>Old 100th</w:t>
      </w:r>
    </w:p>
    <w:p w14:paraId="50004D17" w14:textId="77777777" w:rsidR="00255900" w:rsidRDefault="00255900">
      <w:pPr>
        <w:pStyle w:val="Default"/>
        <w:spacing w:before="0" w:line="240" w:lineRule="auto"/>
        <w:jc w:val="center"/>
        <w:rPr>
          <w:rFonts w:ascii="Arial" w:eastAsia="Arial" w:hAnsi="Arial" w:cs="Arial"/>
          <w:b/>
          <w:bCs/>
          <w:i/>
          <w:iCs/>
        </w:rPr>
      </w:pPr>
    </w:p>
    <w:p w14:paraId="369A4066" w14:textId="77777777" w:rsidR="00255900" w:rsidRDefault="00000000">
      <w:pPr>
        <w:pStyle w:val="Default"/>
        <w:spacing w:before="0" w:line="240" w:lineRule="auto"/>
        <w:jc w:val="center"/>
        <w:rPr>
          <w:rFonts w:ascii="Arial" w:eastAsia="Arial" w:hAnsi="Arial" w:cs="Arial"/>
          <w:b/>
          <w:bCs/>
        </w:rPr>
      </w:pPr>
      <w:r>
        <w:rPr>
          <w:rFonts w:ascii="Arial" w:hAnsi="Arial"/>
          <w:b/>
          <w:bCs/>
        </w:rPr>
        <w:t>Praise God from whom all blessings flow,</w:t>
      </w:r>
    </w:p>
    <w:p w14:paraId="56A5691D" w14:textId="77777777" w:rsidR="00255900" w:rsidRDefault="00000000">
      <w:pPr>
        <w:pStyle w:val="Default"/>
        <w:spacing w:before="0" w:line="240" w:lineRule="auto"/>
        <w:jc w:val="center"/>
        <w:rPr>
          <w:rFonts w:ascii="Arial" w:eastAsia="Arial" w:hAnsi="Arial" w:cs="Arial"/>
          <w:b/>
          <w:bCs/>
        </w:rPr>
      </w:pPr>
      <w:r>
        <w:rPr>
          <w:rFonts w:ascii="Arial" w:hAnsi="Arial"/>
          <w:b/>
          <w:bCs/>
        </w:rPr>
        <w:t xml:space="preserve">Praise Jesus Christ, our burdens know, </w:t>
      </w:r>
    </w:p>
    <w:p w14:paraId="22BE5222" w14:textId="77777777" w:rsidR="00255900" w:rsidRDefault="00000000">
      <w:pPr>
        <w:pStyle w:val="Default"/>
        <w:spacing w:before="0" w:line="240" w:lineRule="auto"/>
        <w:jc w:val="center"/>
        <w:rPr>
          <w:rFonts w:ascii="Arial" w:eastAsia="Arial" w:hAnsi="Arial" w:cs="Arial"/>
          <w:b/>
          <w:bCs/>
        </w:rPr>
      </w:pPr>
      <w:r>
        <w:rPr>
          <w:rFonts w:ascii="Arial" w:hAnsi="Arial"/>
          <w:b/>
          <w:bCs/>
        </w:rPr>
        <w:t>Praise Spirit through whom our hearts grow,</w:t>
      </w:r>
    </w:p>
    <w:p w14:paraId="7A619899" w14:textId="77777777" w:rsidR="00255900" w:rsidRDefault="00000000">
      <w:pPr>
        <w:pStyle w:val="Default"/>
        <w:spacing w:before="0" w:line="240" w:lineRule="auto"/>
        <w:jc w:val="center"/>
        <w:rPr>
          <w:rFonts w:ascii="Arial" w:eastAsia="Arial" w:hAnsi="Arial" w:cs="Arial"/>
          <w:b/>
          <w:bCs/>
        </w:rPr>
      </w:pPr>
      <w:r>
        <w:rPr>
          <w:rFonts w:ascii="Arial" w:hAnsi="Arial"/>
          <w:b/>
          <w:bCs/>
        </w:rPr>
        <w:t>Praise Three-in-One, from here below.</w:t>
      </w:r>
    </w:p>
    <w:p w14:paraId="0D2812E8" w14:textId="77777777" w:rsidR="00255900" w:rsidRDefault="00255900">
      <w:pPr>
        <w:pStyle w:val="Default"/>
        <w:spacing w:before="0" w:line="240" w:lineRule="auto"/>
        <w:jc w:val="center"/>
        <w:rPr>
          <w:rFonts w:ascii="Arial" w:eastAsia="Arial" w:hAnsi="Arial" w:cs="Arial"/>
          <w:b/>
          <w:bCs/>
        </w:rPr>
      </w:pPr>
    </w:p>
    <w:p w14:paraId="556A025B" w14:textId="77777777" w:rsidR="00255900" w:rsidRDefault="00000000">
      <w:pPr>
        <w:pStyle w:val="Default"/>
        <w:spacing w:before="0" w:line="240" w:lineRule="auto"/>
        <w:jc w:val="center"/>
        <w:rPr>
          <w:rFonts w:ascii="Arial" w:eastAsia="Arial" w:hAnsi="Arial" w:cs="Arial"/>
          <w:b/>
          <w:bCs/>
        </w:rPr>
      </w:pPr>
      <w:r>
        <w:rPr>
          <w:rFonts w:ascii="Arial" w:hAnsi="Arial"/>
          <w:b/>
          <w:bCs/>
        </w:rPr>
        <w:t>Prayer after Offering</w:t>
      </w:r>
    </w:p>
    <w:p w14:paraId="5EE9401D" w14:textId="77777777" w:rsidR="00255900" w:rsidRDefault="00255900">
      <w:pPr>
        <w:pStyle w:val="Default"/>
        <w:spacing w:before="0" w:line="240" w:lineRule="auto"/>
        <w:jc w:val="center"/>
        <w:rPr>
          <w:rFonts w:ascii="Arial" w:eastAsia="Arial" w:hAnsi="Arial" w:cs="Arial"/>
          <w:b/>
          <w:bCs/>
        </w:rPr>
      </w:pPr>
    </w:p>
    <w:p w14:paraId="354D7752" w14:textId="77777777" w:rsidR="00255900" w:rsidRDefault="00000000">
      <w:pPr>
        <w:pStyle w:val="Default"/>
        <w:spacing w:before="0" w:line="240" w:lineRule="auto"/>
        <w:jc w:val="center"/>
        <w:rPr>
          <w:rFonts w:ascii="Arial" w:eastAsia="Arial" w:hAnsi="Arial" w:cs="Arial"/>
        </w:rPr>
      </w:pPr>
      <w:r>
        <w:rPr>
          <w:rFonts w:ascii="Arial" w:hAnsi="Arial"/>
        </w:rPr>
        <w:t>Generous God,</w:t>
      </w:r>
    </w:p>
    <w:p w14:paraId="77E75602" w14:textId="77777777" w:rsidR="00255900" w:rsidRDefault="00000000">
      <w:pPr>
        <w:pStyle w:val="Default"/>
        <w:spacing w:before="0" w:line="240" w:lineRule="auto"/>
        <w:jc w:val="center"/>
        <w:rPr>
          <w:rFonts w:ascii="Arial" w:eastAsia="Arial" w:hAnsi="Arial" w:cs="Arial"/>
        </w:rPr>
      </w:pPr>
      <w:proofErr w:type="gramStart"/>
      <w:r>
        <w:rPr>
          <w:rFonts w:ascii="Arial" w:hAnsi="Arial"/>
        </w:rPr>
        <w:t>in light of</w:t>
      </w:r>
      <w:proofErr w:type="gramEnd"/>
      <w:r>
        <w:rPr>
          <w:rFonts w:ascii="Arial" w:hAnsi="Arial"/>
        </w:rPr>
        <w:t xml:space="preserve"> your extravagant blessings–</w:t>
      </w:r>
    </w:p>
    <w:p w14:paraId="00DB8709" w14:textId="77777777" w:rsidR="00255900" w:rsidRDefault="00000000">
      <w:pPr>
        <w:pStyle w:val="Default"/>
        <w:spacing w:before="0" w:line="240" w:lineRule="auto"/>
        <w:jc w:val="center"/>
        <w:rPr>
          <w:rFonts w:ascii="Arial" w:eastAsia="Arial" w:hAnsi="Arial" w:cs="Arial"/>
        </w:rPr>
      </w:pPr>
      <w:r>
        <w:rPr>
          <w:rFonts w:ascii="Arial" w:hAnsi="Arial"/>
        </w:rPr>
        <w:t>no matter what the state of the world or our imperfect lives–</w:t>
      </w:r>
    </w:p>
    <w:p w14:paraId="00D824F0" w14:textId="77777777" w:rsidR="00255900" w:rsidRDefault="00000000">
      <w:pPr>
        <w:pStyle w:val="Default"/>
        <w:spacing w:before="0" w:line="240" w:lineRule="auto"/>
        <w:jc w:val="center"/>
        <w:rPr>
          <w:rFonts w:ascii="Arial" w:eastAsia="Arial" w:hAnsi="Arial" w:cs="Arial"/>
        </w:rPr>
      </w:pPr>
      <w:r>
        <w:rPr>
          <w:rFonts w:ascii="Arial" w:hAnsi="Arial"/>
        </w:rPr>
        <w:t>we offer our gifts and ourselves,</w:t>
      </w:r>
    </w:p>
    <w:p w14:paraId="7F0DB54B" w14:textId="77777777" w:rsidR="00255900" w:rsidRDefault="00000000">
      <w:pPr>
        <w:pStyle w:val="Default"/>
        <w:spacing w:before="0" w:line="240" w:lineRule="auto"/>
        <w:jc w:val="center"/>
        <w:rPr>
          <w:rFonts w:ascii="Arial" w:eastAsia="Arial" w:hAnsi="Arial" w:cs="Arial"/>
        </w:rPr>
      </w:pPr>
      <w:r>
        <w:rPr>
          <w:rFonts w:ascii="Arial" w:hAnsi="Arial"/>
        </w:rPr>
        <w:t>and know that you transform what we plant</w:t>
      </w:r>
    </w:p>
    <w:p w14:paraId="4BF10D18" w14:textId="77777777" w:rsidR="00255900" w:rsidRDefault="00000000">
      <w:pPr>
        <w:pStyle w:val="Default"/>
        <w:spacing w:before="0" w:line="240" w:lineRule="auto"/>
        <w:jc w:val="center"/>
        <w:rPr>
          <w:rFonts w:ascii="Arial" w:eastAsia="Arial" w:hAnsi="Arial" w:cs="Arial"/>
        </w:rPr>
      </w:pPr>
      <w:r>
        <w:rPr>
          <w:rFonts w:ascii="Arial" w:hAnsi="Arial"/>
        </w:rPr>
        <w:t>into the produce of love.</w:t>
      </w:r>
    </w:p>
    <w:p w14:paraId="79903333" w14:textId="77777777" w:rsidR="00255900" w:rsidRDefault="00000000">
      <w:pPr>
        <w:pStyle w:val="Default"/>
        <w:spacing w:before="0" w:line="240" w:lineRule="auto"/>
        <w:jc w:val="center"/>
        <w:rPr>
          <w:rFonts w:ascii="Arial" w:eastAsia="Arial" w:hAnsi="Arial" w:cs="Arial"/>
          <w:b/>
          <w:bCs/>
        </w:rPr>
      </w:pPr>
      <w:r>
        <w:rPr>
          <w:rFonts w:ascii="Arial" w:hAnsi="Arial"/>
          <w:b/>
          <w:bCs/>
        </w:rPr>
        <w:t>Amen.</w:t>
      </w:r>
    </w:p>
    <w:p w14:paraId="2C09116E" w14:textId="77777777" w:rsidR="00255900" w:rsidRDefault="00255900">
      <w:pPr>
        <w:pStyle w:val="Default"/>
        <w:spacing w:before="0" w:line="240" w:lineRule="auto"/>
        <w:jc w:val="center"/>
        <w:rPr>
          <w:rFonts w:ascii="Arial" w:eastAsia="Arial" w:hAnsi="Arial" w:cs="Arial"/>
          <w:b/>
          <w:bCs/>
        </w:rPr>
      </w:pPr>
    </w:p>
    <w:p w14:paraId="72EE83FF" w14:textId="77777777" w:rsidR="00255900" w:rsidRDefault="00000000">
      <w:pPr>
        <w:pStyle w:val="Default"/>
        <w:spacing w:before="0" w:line="240" w:lineRule="auto"/>
        <w:jc w:val="center"/>
        <w:rPr>
          <w:rFonts w:ascii="Arial" w:eastAsia="Arial" w:hAnsi="Arial" w:cs="Arial"/>
          <w:i/>
          <w:iCs/>
          <w:color w:val="EE220C"/>
        </w:rPr>
      </w:pPr>
      <w:r>
        <w:rPr>
          <w:rFonts w:ascii="Arial" w:hAnsi="Arial"/>
          <w:i/>
          <w:iCs/>
          <w:color w:val="EE220C"/>
        </w:rPr>
        <w:t>[Communion - insert on weeks that your church practices this ritual; see adaptable liturgy in separate Communion document]</w:t>
      </w:r>
    </w:p>
    <w:p w14:paraId="434AC213" w14:textId="77777777" w:rsidR="00255900" w:rsidRDefault="00255900">
      <w:pPr>
        <w:pStyle w:val="Default"/>
        <w:spacing w:before="0" w:line="240" w:lineRule="auto"/>
        <w:jc w:val="center"/>
        <w:rPr>
          <w:rFonts w:ascii="Arial" w:eastAsia="Arial" w:hAnsi="Arial" w:cs="Arial"/>
          <w:b/>
          <w:bCs/>
        </w:rPr>
      </w:pPr>
    </w:p>
    <w:p w14:paraId="26043715" w14:textId="77777777" w:rsidR="00255900" w:rsidRDefault="00255900">
      <w:pPr>
        <w:pStyle w:val="Default"/>
        <w:spacing w:before="0" w:line="240" w:lineRule="auto"/>
        <w:jc w:val="center"/>
        <w:rPr>
          <w:rFonts w:ascii="Arial" w:eastAsia="Arial" w:hAnsi="Arial" w:cs="Arial"/>
          <w:b/>
          <w:bCs/>
        </w:rPr>
      </w:pPr>
    </w:p>
    <w:p w14:paraId="0AC1F4DA" w14:textId="77777777" w:rsidR="00255900"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Closing Hymn/Song</w:t>
      </w:r>
    </w:p>
    <w:p w14:paraId="4DDB08F7" w14:textId="77777777" w:rsidR="00255900" w:rsidRDefault="00000000">
      <w:pPr>
        <w:pStyle w:val="Default"/>
        <w:spacing w:before="0" w:line="240" w:lineRule="auto"/>
        <w:jc w:val="center"/>
        <w:rPr>
          <w:rFonts w:ascii="Arial" w:eastAsia="Arial" w:hAnsi="Arial" w:cs="Arial"/>
          <w:i/>
          <w:iCs/>
        </w:rPr>
      </w:pPr>
      <w:r>
        <w:rPr>
          <w:rFonts w:ascii="Arial" w:hAnsi="Arial"/>
          <w:i/>
          <w:iCs/>
        </w:rPr>
        <w:t>“</w:t>
      </w:r>
      <w:hyperlink r:id="rId10" w:history="1">
        <w:r>
          <w:rPr>
            <w:rStyle w:val="Hyperlink0"/>
            <w:rFonts w:ascii="Arial" w:hAnsi="Arial"/>
            <w:i/>
            <w:iCs/>
          </w:rPr>
          <w:t>Since the Lord is My Salvation”</w:t>
        </w:r>
      </w:hyperlink>
    </w:p>
    <w:p w14:paraId="66F3C74A" w14:textId="77777777" w:rsidR="00255900" w:rsidRDefault="00000000">
      <w:pPr>
        <w:pStyle w:val="Default"/>
        <w:spacing w:before="0" w:line="240" w:lineRule="auto"/>
        <w:jc w:val="center"/>
        <w:rPr>
          <w:rFonts w:ascii="Arial" w:eastAsia="Arial" w:hAnsi="Arial" w:cs="Arial"/>
        </w:rPr>
      </w:pPr>
      <w:r>
        <w:rPr>
          <w:rFonts w:ascii="Arial" w:hAnsi="Arial"/>
        </w:rPr>
        <w:t>Text by Carolyn Winfrey Gillette</w:t>
      </w:r>
    </w:p>
    <w:p w14:paraId="313160BD" w14:textId="77777777" w:rsidR="00255900" w:rsidRDefault="00000000">
      <w:pPr>
        <w:pStyle w:val="Default"/>
        <w:spacing w:before="0" w:line="240" w:lineRule="auto"/>
        <w:jc w:val="center"/>
        <w:rPr>
          <w:rFonts w:ascii="Arial" w:eastAsia="Arial" w:hAnsi="Arial" w:cs="Arial"/>
        </w:rPr>
      </w:pPr>
      <w:r>
        <w:rPr>
          <w:rFonts w:ascii="Arial" w:hAnsi="Arial"/>
        </w:rPr>
        <w:t>Tune: NETTLETON 8.7.8.7 D ("Come, Thou Fount of Every Blessing”)</w:t>
      </w:r>
    </w:p>
    <w:p w14:paraId="4E58F9FE" w14:textId="77777777" w:rsidR="00255900" w:rsidRDefault="00255900">
      <w:pPr>
        <w:pStyle w:val="Default"/>
        <w:spacing w:before="0" w:line="240" w:lineRule="auto"/>
        <w:jc w:val="center"/>
        <w:rPr>
          <w:rFonts w:ascii="Arial" w:eastAsia="Arial" w:hAnsi="Arial" w:cs="Arial"/>
        </w:rPr>
      </w:pPr>
    </w:p>
    <w:p w14:paraId="467B5C1E" w14:textId="77777777" w:rsidR="00255900" w:rsidRDefault="00255900">
      <w:pPr>
        <w:pStyle w:val="Default"/>
        <w:spacing w:before="0" w:line="240" w:lineRule="auto"/>
        <w:jc w:val="center"/>
        <w:rPr>
          <w:rFonts w:ascii="Arial" w:eastAsia="Arial" w:hAnsi="Arial" w:cs="Arial"/>
          <w:b/>
          <w:bCs/>
          <w:sz w:val="28"/>
          <w:szCs w:val="28"/>
        </w:rPr>
      </w:pPr>
    </w:p>
    <w:p w14:paraId="0589B262" w14:textId="77777777" w:rsidR="00255900"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A Blessing for When You Realize Everyone is Struggling</w:t>
      </w:r>
    </w:p>
    <w:p w14:paraId="0E8D1805" w14:textId="77777777" w:rsidR="00255900" w:rsidRDefault="00255900">
      <w:pPr>
        <w:pStyle w:val="Default"/>
        <w:spacing w:before="0" w:line="240" w:lineRule="auto"/>
        <w:jc w:val="center"/>
        <w:rPr>
          <w:rFonts w:ascii="Arial" w:eastAsia="Arial" w:hAnsi="Arial" w:cs="Arial"/>
        </w:rPr>
      </w:pPr>
    </w:p>
    <w:p w14:paraId="55DF370E" w14:textId="77777777" w:rsidR="00255900" w:rsidRDefault="00000000">
      <w:pPr>
        <w:pStyle w:val="Default"/>
        <w:spacing w:before="0" w:line="240" w:lineRule="auto"/>
        <w:jc w:val="center"/>
        <w:rPr>
          <w:rFonts w:ascii="Arial" w:eastAsia="Arial" w:hAnsi="Arial" w:cs="Arial"/>
          <w:i/>
          <w:iCs/>
        </w:rPr>
      </w:pPr>
      <w:r>
        <w:rPr>
          <w:rFonts w:ascii="Arial" w:hAnsi="Arial"/>
          <w:i/>
          <w:iCs/>
        </w:rPr>
        <w:t>“Blessed are you who see things clearly, where struggle is everyone</w:t>
      </w:r>
      <w:r>
        <w:rPr>
          <w:rFonts w:ascii="Arial" w:hAnsi="Arial"/>
          <w:i/>
          <w:iCs/>
          <w:rtl/>
        </w:rPr>
        <w:t>’</w:t>
      </w:r>
      <w:r>
        <w:rPr>
          <w:rFonts w:ascii="Arial" w:hAnsi="Arial"/>
          <w:i/>
          <w:iCs/>
          <w:lang w:val="pt-PT"/>
        </w:rPr>
        <w:t xml:space="preserve">s normal. </w:t>
      </w:r>
    </w:p>
    <w:p w14:paraId="6F4FF99C" w14:textId="77777777" w:rsidR="00255900" w:rsidRDefault="00000000">
      <w:pPr>
        <w:pStyle w:val="Default"/>
        <w:spacing w:before="0" w:line="240" w:lineRule="auto"/>
        <w:jc w:val="center"/>
        <w:rPr>
          <w:rFonts w:ascii="Arial" w:eastAsia="Arial" w:hAnsi="Arial" w:cs="Arial"/>
          <w:i/>
          <w:iCs/>
        </w:rPr>
      </w:pPr>
      <w:r>
        <w:rPr>
          <w:rFonts w:ascii="Arial" w:hAnsi="Arial"/>
          <w:i/>
          <w:iCs/>
        </w:rPr>
        <w:t xml:space="preserve">You walk among the fellowship of the afflicted, a club no one wants to join. </w:t>
      </w:r>
    </w:p>
    <w:p w14:paraId="6A27DA98" w14:textId="77777777" w:rsidR="00255900" w:rsidRDefault="00000000">
      <w:pPr>
        <w:pStyle w:val="Default"/>
        <w:spacing w:before="0" w:line="240" w:lineRule="auto"/>
        <w:jc w:val="center"/>
        <w:rPr>
          <w:rFonts w:ascii="Arial" w:eastAsia="Arial" w:hAnsi="Arial" w:cs="Arial"/>
          <w:i/>
          <w:iCs/>
        </w:rPr>
      </w:pPr>
      <w:r>
        <w:rPr>
          <w:rFonts w:ascii="Arial" w:hAnsi="Arial"/>
          <w:i/>
          <w:iCs/>
        </w:rPr>
        <w:t xml:space="preserve">And while this life </w:t>
      </w:r>
      <w:proofErr w:type="spellStart"/>
      <w:r>
        <w:rPr>
          <w:rFonts w:ascii="Arial" w:hAnsi="Arial"/>
          <w:i/>
          <w:iCs/>
        </w:rPr>
        <w:t>isn</w:t>
      </w:r>
      <w:proofErr w:type="spellEnd"/>
      <w:r>
        <w:rPr>
          <w:rFonts w:ascii="Arial" w:hAnsi="Arial"/>
          <w:i/>
          <w:iCs/>
          <w:rtl/>
        </w:rPr>
        <w:t>’</w:t>
      </w:r>
      <w:r>
        <w:rPr>
          <w:rFonts w:ascii="Arial" w:hAnsi="Arial"/>
          <w:i/>
          <w:iCs/>
        </w:rPr>
        <w:t xml:space="preserve">t shiny, it does come with superpowers. </w:t>
      </w:r>
    </w:p>
    <w:p w14:paraId="15F9DBE7" w14:textId="77777777" w:rsidR="00255900" w:rsidRDefault="00000000">
      <w:pPr>
        <w:pStyle w:val="Default"/>
        <w:spacing w:before="0" w:line="240" w:lineRule="auto"/>
        <w:jc w:val="center"/>
        <w:rPr>
          <w:rFonts w:ascii="Arial" w:eastAsia="Arial" w:hAnsi="Arial" w:cs="Arial"/>
          <w:i/>
          <w:iCs/>
        </w:rPr>
      </w:pPr>
      <w:r>
        <w:rPr>
          <w:rFonts w:ascii="Arial" w:hAnsi="Arial"/>
          <w:i/>
          <w:iCs/>
        </w:rPr>
        <w:t xml:space="preserve">Superpowers of ever-widening empathy and existential courage </w:t>
      </w:r>
    </w:p>
    <w:p w14:paraId="2D75E8DD" w14:textId="77777777" w:rsidR="00255900" w:rsidRDefault="00000000">
      <w:pPr>
        <w:pStyle w:val="Default"/>
        <w:spacing w:before="0" w:line="240" w:lineRule="auto"/>
        <w:jc w:val="center"/>
        <w:rPr>
          <w:rFonts w:ascii="Arial" w:eastAsia="Arial" w:hAnsi="Arial" w:cs="Arial"/>
          <w:i/>
          <w:iCs/>
        </w:rPr>
      </w:pPr>
      <w:r>
        <w:rPr>
          <w:rFonts w:ascii="Arial" w:hAnsi="Arial"/>
          <w:i/>
          <w:iCs/>
        </w:rPr>
        <w:t xml:space="preserve">that gets you back up after another fall </w:t>
      </w:r>
    </w:p>
    <w:p w14:paraId="1F7325C0" w14:textId="77777777" w:rsidR="00255900" w:rsidRDefault="00000000">
      <w:pPr>
        <w:pStyle w:val="Default"/>
        <w:spacing w:before="0" w:line="240" w:lineRule="auto"/>
        <w:jc w:val="center"/>
        <w:rPr>
          <w:rFonts w:ascii="Arial" w:eastAsia="Arial" w:hAnsi="Arial" w:cs="Arial"/>
          <w:i/>
          <w:iCs/>
        </w:rPr>
      </w:pPr>
      <w:r>
        <w:rPr>
          <w:rFonts w:ascii="Arial" w:hAnsi="Arial"/>
          <w:i/>
          <w:iCs/>
        </w:rPr>
        <w:t>and a deepened awe at the beauty and love that can be found amid life</w:t>
      </w:r>
      <w:r>
        <w:rPr>
          <w:rFonts w:ascii="Arial" w:hAnsi="Arial"/>
          <w:i/>
          <w:iCs/>
          <w:rtl/>
        </w:rPr>
        <w:t>’</w:t>
      </w:r>
      <w:r>
        <w:rPr>
          <w:rFonts w:ascii="Arial" w:hAnsi="Arial"/>
          <w:i/>
          <w:iCs/>
          <w:lang w:val="it-IT"/>
        </w:rPr>
        <w:t xml:space="preserve">s </w:t>
      </w:r>
      <w:proofErr w:type="spellStart"/>
      <w:r>
        <w:rPr>
          <w:rFonts w:ascii="Arial" w:hAnsi="Arial"/>
          <w:i/>
          <w:iCs/>
          <w:lang w:val="it-IT"/>
        </w:rPr>
        <w:t>rubble</w:t>
      </w:r>
      <w:proofErr w:type="spellEnd"/>
      <w:r>
        <w:rPr>
          <w:rFonts w:ascii="Arial" w:hAnsi="Arial"/>
          <w:i/>
          <w:iCs/>
          <w:lang w:val="it-IT"/>
        </w:rPr>
        <w:t xml:space="preserve">. </w:t>
      </w:r>
    </w:p>
    <w:p w14:paraId="1F7C0AD2" w14:textId="77777777" w:rsidR="00255900" w:rsidRDefault="00000000">
      <w:pPr>
        <w:pStyle w:val="Default"/>
        <w:spacing w:before="0" w:line="240" w:lineRule="auto"/>
        <w:jc w:val="center"/>
        <w:rPr>
          <w:rFonts w:ascii="Arial" w:eastAsia="Arial" w:hAnsi="Arial" w:cs="Arial"/>
          <w:i/>
          <w:iCs/>
        </w:rPr>
      </w:pPr>
      <w:r>
        <w:rPr>
          <w:rFonts w:ascii="Arial" w:hAnsi="Arial"/>
          <w:i/>
          <w:iCs/>
        </w:rPr>
        <w:t xml:space="preserve">Like flowers that grow from the cracks in the sidewalk. </w:t>
      </w:r>
    </w:p>
    <w:p w14:paraId="74B7EC7C" w14:textId="77777777" w:rsidR="00255900" w:rsidRDefault="00000000">
      <w:pPr>
        <w:pStyle w:val="Default"/>
        <w:spacing w:before="0" w:line="240" w:lineRule="auto"/>
        <w:jc w:val="center"/>
        <w:rPr>
          <w:rFonts w:ascii="Arial" w:eastAsia="Arial" w:hAnsi="Arial" w:cs="Arial"/>
        </w:rPr>
      </w:pPr>
      <w:r>
        <w:rPr>
          <w:rFonts w:ascii="Arial" w:hAnsi="Arial"/>
          <w:i/>
          <w:iCs/>
        </w:rPr>
        <w:lastRenderedPageBreak/>
        <w:t xml:space="preserve">These virtues blossom in you. And thank God for you. </w:t>
      </w:r>
    </w:p>
    <w:p w14:paraId="4EF834DA" w14:textId="77777777" w:rsidR="00255900" w:rsidRDefault="00255900">
      <w:pPr>
        <w:pStyle w:val="Default"/>
        <w:spacing w:before="0" w:line="240" w:lineRule="auto"/>
        <w:jc w:val="center"/>
        <w:rPr>
          <w:rFonts w:ascii="Arial" w:eastAsia="Arial" w:hAnsi="Arial" w:cs="Arial"/>
        </w:rPr>
      </w:pPr>
    </w:p>
    <w:p w14:paraId="231066F0" w14:textId="77777777" w:rsidR="00255900" w:rsidRDefault="00000000">
      <w:pPr>
        <w:pStyle w:val="Default"/>
        <w:spacing w:before="0" w:line="240" w:lineRule="auto"/>
        <w:jc w:val="center"/>
        <w:rPr>
          <w:rFonts w:ascii="Arial" w:eastAsia="Arial" w:hAnsi="Arial" w:cs="Arial"/>
          <w:i/>
          <w:iCs/>
        </w:rPr>
      </w:pPr>
      <w:r>
        <w:rPr>
          <w:rFonts w:ascii="Arial" w:hAnsi="Arial"/>
          <w:i/>
          <w:iCs/>
        </w:rPr>
        <w:t xml:space="preserve">Blessed </w:t>
      </w:r>
      <w:proofErr w:type="gramStart"/>
      <w:r>
        <w:rPr>
          <w:rFonts w:ascii="Arial" w:hAnsi="Arial"/>
          <w:i/>
          <w:iCs/>
        </w:rPr>
        <w:t>are</w:t>
      </w:r>
      <w:proofErr w:type="gramEnd"/>
      <w:r>
        <w:rPr>
          <w:rFonts w:ascii="Arial" w:hAnsi="Arial"/>
          <w:i/>
          <w:iCs/>
        </w:rPr>
        <w:t xml:space="preserve"> all of us who struggle, for we are in good company, </w:t>
      </w:r>
    </w:p>
    <w:p w14:paraId="4749D390" w14:textId="77777777" w:rsidR="00255900" w:rsidRDefault="00000000">
      <w:pPr>
        <w:pStyle w:val="Default"/>
        <w:spacing w:before="0" w:line="240" w:lineRule="auto"/>
        <w:jc w:val="center"/>
        <w:rPr>
          <w:rFonts w:ascii="Arial" w:eastAsia="Arial" w:hAnsi="Arial" w:cs="Arial"/>
        </w:rPr>
      </w:pPr>
      <w:r>
        <w:rPr>
          <w:rFonts w:ascii="Arial" w:hAnsi="Arial"/>
          <w:i/>
          <w:iCs/>
        </w:rPr>
        <w:t>and we</w:t>
      </w:r>
      <w:r>
        <w:rPr>
          <w:rFonts w:ascii="Arial" w:hAnsi="Arial"/>
          <w:i/>
          <w:iCs/>
          <w:rtl/>
        </w:rPr>
        <w:t>’</w:t>
      </w:r>
      <w:proofErr w:type="spellStart"/>
      <w:r>
        <w:rPr>
          <w:rFonts w:ascii="Arial" w:hAnsi="Arial"/>
          <w:i/>
          <w:iCs/>
        </w:rPr>
        <w:t>ll</w:t>
      </w:r>
      <w:proofErr w:type="spellEnd"/>
      <w:r>
        <w:rPr>
          <w:rFonts w:ascii="Arial" w:hAnsi="Arial"/>
          <w:i/>
          <w:iCs/>
        </w:rPr>
        <w:t xml:space="preserve"> never walk alone.”</w:t>
      </w:r>
    </w:p>
    <w:p w14:paraId="76461500" w14:textId="77777777" w:rsidR="00255900" w:rsidRDefault="00255900">
      <w:pPr>
        <w:pStyle w:val="Default"/>
        <w:spacing w:before="0" w:line="240" w:lineRule="auto"/>
        <w:jc w:val="center"/>
        <w:rPr>
          <w:rFonts w:ascii="Arial" w:eastAsia="Arial" w:hAnsi="Arial" w:cs="Arial"/>
          <w:i/>
          <w:iCs/>
          <w:color w:val="F27200"/>
        </w:rPr>
      </w:pPr>
    </w:p>
    <w:p w14:paraId="79A08B18" w14:textId="77777777" w:rsidR="00255900" w:rsidRDefault="00255900">
      <w:pPr>
        <w:pStyle w:val="Default"/>
        <w:spacing w:before="0" w:line="240" w:lineRule="auto"/>
        <w:jc w:val="center"/>
        <w:rPr>
          <w:rFonts w:ascii="Arial" w:eastAsia="Arial" w:hAnsi="Arial" w:cs="Arial"/>
          <w:i/>
          <w:iCs/>
          <w:color w:val="F27200"/>
        </w:rPr>
      </w:pPr>
    </w:p>
    <w:p w14:paraId="1F051FB7" w14:textId="77777777" w:rsidR="00255900" w:rsidRDefault="00000000">
      <w:pPr>
        <w:pStyle w:val="Default"/>
        <w:spacing w:before="0" w:line="240" w:lineRule="auto"/>
        <w:jc w:val="center"/>
        <w:rPr>
          <w:rFonts w:ascii="Arial" w:eastAsia="Arial" w:hAnsi="Arial" w:cs="Arial"/>
          <w:b/>
          <w:bCs/>
          <w:color w:val="0F1111"/>
          <w:sz w:val="28"/>
          <w:szCs w:val="28"/>
        </w:rPr>
      </w:pPr>
      <w:r>
        <w:rPr>
          <w:rFonts w:ascii="Arial" w:hAnsi="Arial"/>
          <w:b/>
          <w:bCs/>
          <w:color w:val="0F1111"/>
          <w:sz w:val="28"/>
          <w:szCs w:val="28"/>
        </w:rPr>
        <w:t>Benediction</w:t>
      </w:r>
    </w:p>
    <w:p w14:paraId="229E7D09" w14:textId="77777777" w:rsidR="00255900" w:rsidRDefault="00255900">
      <w:pPr>
        <w:pStyle w:val="Default"/>
        <w:spacing w:before="0" w:line="240" w:lineRule="auto"/>
        <w:jc w:val="center"/>
        <w:rPr>
          <w:rFonts w:ascii="Arial" w:eastAsia="Arial" w:hAnsi="Arial" w:cs="Arial"/>
          <w:color w:val="0F1111"/>
        </w:rPr>
      </w:pPr>
    </w:p>
    <w:p w14:paraId="352F75AC" w14:textId="77777777" w:rsidR="00255900" w:rsidRDefault="00000000">
      <w:pPr>
        <w:pStyle w:val="Default"/>
        <w:spacing w:before="0" w:line="240" w:lineRule="auto"/>
        <w:jc w:val="center"/>
        <w:rPr>
          <w:rFonts w:ascii="Arial" w:eastAsia="Arial" w:hAnsi="Arial" w:cs="Arial"/>
        </w:rPr>
      </w:pPr>
      <w:r>
        <w:rPr>
          <w:rFonts w:ascii="Arial" w:hAnsi="Arial"/>
          <w:color w:val="0F1111"/>
        </w:rPr>
        <w:t xml:space="preserve">And now, may the God who loves all of creation, </w:t>
      </w:r>
      <w:r>
        <w:rPr>
          <w:rFonts w:ascii="Arial" w:hAnsi="Arial"/>
        </w:rPr>
        <w:t>especially when it’s painful,</w:t>
      </w:r>
    </w:p>
    <w:p w14:paraId="78C2122F" w14:textId="77777777" w:rsidR="00255900" w:rsidRDefault="00000000">
      <w:pPr>
        <w:pStyle w:val="Default"/>
        <w:spacing w:before="0" w:line="240" w:lineRule="auto"/>
        <w:jc w:val="center"/>
        <w:rPr>
          <w:rFonts w:ascii="Arial" w:eastAsia="Arial" w:hAnsi="Arial" w:cs="Arial"/>
          <w:color w:val="0F1111"/>
        </w:rPr>
      </w:pPr>
      <w:r>
        <w:rPr>
          <w:rFonts w:ascii="Arial" w:hAnsi="Arial"/>
          <w:color w:val="0F1111"/>
        </w:rPr>
        <w:t>and Jesus, our companion along this crooked path called life,</w:t>
      </w:r>
    </w:p>
    <w:p w14:paraId="484098F3" w14:textId="77777777" w:rsidR="00255900" w:rsidRDefault="00000000">
      <w:pPr>
        <w:pStyle w:val="Default"/>
        <w:spacing w:before="0" w:line="240" w:lineRule="auto"/>
        <w:jc w:val="center"/>
        <w:rPr>
          <w:rFonts w:ascii="Arial" w:eastAsia="Arial" w:hAnsi="Arial" w:cs="Arial"/>
          <w:color w:val="0F1111"/>
        </w:rPr>
      </w:pPr>
      <w:r>
        <w:rPr>
          <w:rFonts w:ascii="Arial" w:hAnsi="Arial"/>
          <w:color w:val="0F1111"/>
        </w:rPr>
        <w:t>and the Holy Spirit, who loves to improvise in surprising ways,</w:t>
      </w:r>
    </w:p>
    <w:p w14:paraId="71387020" w14:textId="77777777" w:rsidR="00255900" w:rsidRDefault="00000000">
      <w:pPr>
        <w:pStyle w:val="Default"/>
        <w:spacing w:before="0" w:line="240" w:lineRule="auto"/>
        <w:jc w:val="center"/>
        <w:rPr>
          <w:rFonts w:ascii="Arial" w:eastAsia="Arial" w:hAnsi="Arial" w:cs="Arial"/>
          <w:color w:val="0F1111"/>
        </w:rPr>
      </w:pPr>
      <w:r>
        <w:rPr>
          <w:rFonts w:ascii="Arial" w:hAnsi="Arial"/>
          <w:color w:val="0F1111"/>
        </w:rPr>
        <w:t>go with you, dwell among you, and give you joy. Amen.</w:t>
      </w:r>
    </w:p>
    <w:p w14:paraId="1D327144" w14:textId="77777777" w:rsidR="00255900" w:rsidRDefault="00255900">
      <w:pPr>
        <w:pStyle w:val="Default"/>
        <w:spacing w:before="0" w:line="240" w:lineRule="auto"/>
        <w:jc w:val="center"/>
        <w:rPr>
          <w:rFonts w:ascii="Arial" w:eastAsia="Arial" w:hAnsi="Arial" w:cs="Arial"/>
          <w:color w:val="0F1111"/>
        </w:rPr>
      </w:pPr>
    </w:p>
    <w:p w14:paraId="332FF7EC" w14:textId="77777777" w:rsidR="00255900" w:rsidRDefault="00255900">
      <w:pPr>
        <w:pStyle w:val="Default"/>
        <w:spacing w:before="0" w:line="240" w:lineRule="auto"/>
        <w:jc w:val="center"/>
        <w:rPr>
          <w:rFonts w:ascii="Arial" w:eastAsia="Arial" w:hAnsi="Arial" w:cs="Arial"/>
          <w:color w:val="0F1111"/>
        </w:rPr>
      </w:pPr>
    </w:p>
    <w:p w14:paraId="5246F7BE" w14:textId="77777777" w:rsidR="00255900" w:rsidRDefault="00000000">
      <w:pPr>
        <w:pStyle w:val="Default"/>
        <w:spacing w:before="0" w:line="240" w:lineRule="auto"/>
        <w:jc w:val="center"/>
        <w:rPr>
          <w:rFonts w:ascii="Arial" w:eastAsia="Arial" w:hAnsi="Arial" w:cs="Arial"/>
          <w:b/>
          <w:bCs/>
          <w:color w:val="0F1111"/>
          <w:sz w:val="28"/>
          <w:szCs w:val="28"/>
        </w:rPr>
      </w:pPr>
      <w:r>
        <w:rPr>
          <w:rFonts w:ascii="Arial" w:hAnsi="Arial"/>
          <w:b/>
          <w:bCs/>
          <w:color w:val="0F1111"/>
          <w:sz w:val="28"/>
          <w:szCs w:val="28"/>
        </w:rPr>
        <w:t>Choral Reprise</w:t>
      </w:r>
    </w:p>
    <w:p w14:paraId="079B1A28" w14:textId="77777777" w:rsidR="00255900" w:rsidRDefault="00000000">
      <w:pPr>
        <w:pStyle w:val="Default"/>
        <w:spacing w:before="0" w:line="240" w:lineRule="auto"/>
        <w:jc w:val="center"/>
        <w:rPr>
          <w:rFonts w:ascii="Arial" w:eastAsia="Arial" w:hAnsi="Arial" w:cs="Arial"/>
          <w:i/>
          <w:iCs/>
          <w:color w:val="EE220C"/>
        </w:rPr>
      </w:pPr>
      <w:r>
        <w:rPr>
          <w:rFonts w:ascii="Arial" w:hAnsi="Arial"/>
          <w:i/>
          <w:iCs/>
          <w:color w:val="EE220C"/>
        </w:rPr>
        <w:t>[sung slowly, in harmony]</w:t>
      </w:r>
    </w:p>
    <w:p w14:paraId="644713BF" w14:textId="77777777" w:rsidR="00255900" w:rsidRDefault="00000000">
      <w:pPr>
        <w:pStyle w:val="Default"/>
        <w:spacing w:before="0" w:line="240" w:lineRule="auto"/>
        <w:jc w:val="center"/>
        <w:rPr>
          <w:rFonts w:ascii="Arial" w:eastAsia="Arial" w:hAnsi="Arial" w:cs="Arial"/>
          <w:i/>
          <w:iCs/>
        </w:rPr>
      </w:pPr>
      <w:r>
        <w:rPr>
          <w:rFonts w:ascii="Arial" w:hAnsi="Arial"/>
        </w:rPr>
        <w:t xml:space="preserve">God is still here and </w:t>
      </w:r>
      <w:proofErr w:type="gramStart"/>
      <w:r>
        <w:rPr>
          <w:rFonts w:ascii="Arial" w:hAnsi="Arial"/>
        </w:rPr>
        <w:t>somehow,</w:t>
      </w:r>
      <w:proofErr w:type="gramEnd"/>
      <w:r>
        <w:rPr>
          <w:rFonts w:ascii="Arial" w:hAnsi="Arial"/>
        </w:rPr>
        <w:t xml:space="preserve"> this faith is good enough.</w:t>
      </w:r>
    </w:p>
    <w:p w14:paraId="15CD6E77" w14:textId="77777777" w:rsidR="00255900" w:rsidRDefault="00255900">
      <w:pPr>
        <w:pStyle w:val="Default"/>
        <w:spacing w:before="0" w:line="240" w:lineRule="auto"/>
        <w:jc w:val="center"/>
        <w:rPr>
          <w:rFonts w:ascii="Arial" w:eastAsia="Arial" w:hAnsi="Arial" w:cs="Arial"/>
          <w:b/>
          <w:bCs/>
          <w:i/>
          <w:iCs/>
        </w:rPr>
      </w:pPr>
    </w:p>
    <w:p w14:paraId="05138A2D" w14:textId="77777777" w:rsidR="00255900" w:rsidRDefault="00255900">
      <w:pPr>
        <w:pStyle w:val="Default"/>
        <w:spacing w:before="0" w:line="240" w:lineRule="auto"/>
        <w:jc w:val="center"/>
        <w:rPr>
          <w:rFonts w:ascii="Arial" w:eastAsia="Arial" w:hAnsi="Arial" w:cs="Arial"/>
          <w:b/>
          <w:bCs/>
        </w:rPr>
      </w:pPr>
    </w:p>
    <w:p w14:paraId="59A883A3" w14:textId="77777777" w:rsidR="00255900"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Postlude</w:t>
      </w:r>
    </w:p>
    <w:p w14:paraId="30CEF343" w14:textId="77777777" w:rsidR="00255900" w:rsidRDefault="00255900">
      <w:pPr>
        <w:pStyle w:val="Default"/>
        <w:spacing w:before="0" w:line="240" w:lineRule="auto"/>
        <w:jc w:val="center"/>
        <w:rPr>
          <w:rFonts w:ascii="Arial" w:eastAsia="Arial" w:hAnsi="Arial" w:cs="Arial"/>
          <w:b/>
          <w:bCs/>
        </w:rPr>
      </w:pPr>
    </w:p>
    <w:p w14:paraId="0E570C29" w14:textId="77777777" w:rsidR="00255900" w:rsidRDefault="00255900">
      <w:pPr>
        <w:pStyle w:val="Default"/>
        <w:spacing w:before="0" w:line="240" w:lineRule="auto"/>
        <w:jc w:val="center"/>
        <w:rPr>
          <w:rFonts w:ascii="Arial" w:eastAsia="Arial" w:hAnsi="Arial" w:cs="Arial"/>
          <w:b/>
          <w:bCs/>
        </w:rPr>
      </w:pPr>
    </w:p>
    <w:p w14:paraId="3C7A4AED" w14:textId="77777777" w:rsidR="00255900" w:rsidRDefault="00255900">
      <w:pPr>
        <w:pStyle w:val="Default"/>
        <w:spacing w:before="0" w:line="240" w:lineRule="auto"/>
        <w:rPr>
          <w:rFonts w:ascii="Arial" w:eastAsia="Arial" w:hAnsi="Arial" w:cs="Arial"/>
          <w:sz w:val="22"/>
          <w:szCs w:val="22"/>
        </w:rPr>
      </w:pPr>
    </w:p>
    <w:p w14:paraId="3A992B42" w14:textId="77777777" w:rsidR="00255900" w:rsidRDefault="00000000">
      <w:pPr>
        <w:pStyle w:val="Default"/>
        <w:spacing w:before="0" w:line="240" w:lineRule="auto"/>
        <w:rPr>
          <w:rFonts w:ascii="Arial" w:eastAsia="Arial" w:hAnsi="Arial" w:cs="Arial"/>
          <w:sz w:val="22"/>
          <w:szCs w:val="22"/>
        </w:rPr>
      </w:pPr>
      <w:r>
        <w:rPr>
          <w:rFonts w:ascii="Arial" w:hAnsi="Arial"/>
          <w:sz w:val="22"/>
          <w:szCs w:val="22"/>
        </w:rPr>
        <w:t>Worship Notes:</w:t>
      </w:r>
    </w:p>
    <w:p w14:paraId="211D4F8E" w14:textId="77777777" w:rsidR="00255900" w:rsidRDefault="00255900">
      <w:pPr>
        <w:pStyle w:val="Default"/>
        <w:spacing w:before="0" w:line="240" w:lineRule="auto"/>
        <w:rPr>
          <w:rFonts w:ascii="Arial" w:eastAsia="Arial" w:hAnsi="Arial" w:cs="Arial"/>
          <w:sz w:val="22"/>
          <w:szCs w:val="22"/>
        </w:rPr>
      </w:pPr>
    </w:p>
    <w:p w14:paraId="7C81C67C" w14:textId="77777777" w:rsidR="00255900" w:rsidRDefault="00000000">
      <w:pPr>
        <w:pStyle w:val="Default"/>
        <w:spacing w:before="0" w:line="240" w:lineRule="auto"/>
        <w:rPr>
          <w:rFonts w:ascii="Arial" w:eastAsia="Arial" w:hAnsi="Arial" w:cs="Arial"/>
          <w:sz w:val="22"/>
          <w:szCs w:val="22"/>
        </w:rPr>
      </w:pPr>
      <w:r>
        <w:rPr>
          <w:rFonts w:ascii="Arial" w:hAnsi="Arial"/>
          <w:sz w:val="22"/>
          <w:szCs w:val="22"/>
        </w:rPr>
        <w:t xml:space="preserve">All liturgy and leader parts Marcia McFee © </w:t>
      </w:r>
      <w:hyperlink r:id="rId11" w:history="1">
        <w:r>
          <w:rPr>
            <w:rStyle w:val="Hyperlink0"/>
            <w:rFonts w:ascii="Arial" w:hAnsi="Arial"/>
            <w:sz w:val="22"/>
            <w:szCs w:val="22"/>
          </w:rPr>
          <w:t>www.worshipdesignstudio.com/goodenough</w:t>
        </w:r>
      </w:hyperlink>
      <w:r>
        <w:rPr>
          <w:rFonts w:ascii="Arial" w:hAnsi="Arial"/>
          <w:sz w:val="22"/>
          <w:szCs w:val="22"/>
        </w:rPr>
        <w:t>. Used and adapted with permission.</w:t>
      </w:r>
    </w:p>
    <w:p w14:paraId="19A88354" w14:textId="77777777" w:rsidR="00255900" w:rsidRDefault="00255900">
      <w:pPr>
        <w:pStyle w:val="Default"/>
        <w:spacing w:before="0" w:line="240" w:lineRule="auto"/>
        <w:rPr>
          <w:rFonts w:ascii="Arial" w:eastAsia="Arial" w:hAnsi="Arial" w:cs="Arial"/>
          <w:sz w:val="22"/>
          <w:szCs w:val="22"/>
        </w:rPr>
      </w:pPr>
    </w:p>
    <w:p w14:paraId="70C2DFCA" w14:textId="77777777" w:rsidR="00255900" w:rsidRDefault="00000000">
      <w:pPr>
        <w:pStyle w:val="Default"/>
        <w:spacing w:before="0" w:line="240" w:lineRule="auto"/>
        <w:rPr>
          <w:rFonts w:ascii="Arial" w:eastAsia="Arial" w:hAnsi="Arial" w:cs="Arial"/>
          <w:sz w:val="22"/>
          <w:szCs w:val="22"/>
        </w:rPr>
      </w:pPr>
      <w:r>
        <w:rPr>
          <w:rFonts w:ascii="Arial" w:hAnsi="Arial"/>
          <w:sz w:val="22"/>
          <w:szCs w:val="22"/>
        </w:rPr>
        <w:t>“Good Enough” theme song by Marsha Charles, Marcia McFee, Chuck Bell. Used with permission of Worship Design Studio.</w:t>
      </w:r>
    </w:p>
    <w:p w14:paraId="7F104403" w14:textId="77777777" w:rsidR="00255900" w:rsidRDefault="00255900">
      <w:pPr>
        <w:pStyle w:val="Default"/>
        <w:spacing w:before="0" w:line="240" w:lineRule="auto"/>
        <w:rPr>
          <w:rFonts w:ascii="Arial" w:eastAsia="Arial" w:hAnsi="Arial" w:cs="Arial"/>
          <w:sz w:val="22"/>
          <w:szCs w:val="22"/>
        </w:rPr>
      </w:pPr>
    </w:p>
    <w:p w14:paraId="2E0E1C0E" w14:textId="77777777" w:rsidR="00255900" w:rsidRDefault="00000000">
      <w:pPr>
        <w:pStyle w:val="Default"/>
        <w:spacing w:before="0" w:line="240" w:lineRule="auto"/>
        <w:rPr>
          <w:rFonts w:ascii="Arial" w:eastAsia="Arial" w:hAnsi="Arial" w:cs="Arial"/>
          <w:sz w:val="22"/>
          <w:szCs w:val="22"/>
        </w:rPr>
      </w:pPr>
      <w:r>
        <w:rPr>
          <w:rFonts w:ascii="Arial" w:hAnsi="Arial"/>
          <w:sz w:val="22"/>
          <w:szCs w:val="22"/>
        </w:rPr>
        <w:t xml:space="preserve">“A Blessing for When You Realize Everyone is Struggling” from </w:t>
      </w:r>
      <w:hyperlink r:id="rId12" w:history="1">
        <w:r>
          <w:rPr>
            <w:rStyle w:val="Hyperlink1"/>
            <w:rFonts w:ascii="Arial" w:hAnsi="Arial"/>
            <w:sz w:val="22"/>
            <w:szCs w:val="22"/>
          </w:rPr>
          <w:t>Good Enough: 40’ish Devotionals for a Life of Imperfection</w:t>
        </w:r>
      </w:hyperlink>
      <w:r>
        <w:rPr>
          <w:rFonts w:ascii="Arial" w:hAnsi="Arial"/>
          <w:i/>
          <w:iCs/>
          <w:sz w:val="22"/>
          <w:szCs w:val="22"/>
        </w:rPr>
        <w:t xml:space="preserve"> </w:t>
      </w:r>
      <w:r>
        <w:rPr>
          <w:rFonts w:ascii="Arial" w:hAnsi="Arial"/>
          <w:sz w:val="22"/>
          <w:szCs w:val="22"/>
        </w:rPr>
        <w:t xml:space="preserve">by Kate Bowler and Jessica Richie. Used with permission. Purchase the book at </w:t>
      </w:r>
      <w:hyperlink r:id="rId13" w:history="1">
        <w:r>
          <w:rPr>
            <w:rStyle w:val="Hyperlink0"/>
            <w:rFonts w:ascii="Arial" w:hAnsi="Arial"/>
            <w:sz w:val="22"/>
            <w:szCs w:val="22"/>
          </w:rPr>
          <w:t>https://katebowler.com/books/good-enough</w:t>
        </w:r>
      </w:hyperlink>
      <w:r>
        <w:rPr>
          <w:rFonts w:ascii="Arial" w:hAnsi="Arial"/>
          <w:sz w:val="22"/>
          <w:szCs w:val="22"/>
        </w:rPr>
        <w:t>.</w:t>
      </w:r>
    </w:p>
    <w:p w14:paraId="6E570D64" w14:textId="77777777" w:rsidR="00255900" w:rsidRDefault="00255900">
      <w:pPr>
        <w:pStyle w:val="Default"/>
        <w:spacing w:before="0" w:line="240" w:lineRule="auto"/>
        <w:rPr>
          <w:rFonts w:ascii="Arial" w:eastAsia="Arial" w:hAnsi="Arial" w:cs="Arial"/>
          <w:sz w:val="22"/>
          <w:szCs w:val="22"/>
        </w:rPr>
      </w:pPr>
    </w:p>
    <w:p w14:paraId="1CA99A09" w14:textId="77777777" w:rsidR="00255900" w:rsidRDefault="00000000">
      <w:pPr>
        <w:pStyle w:val="Default"/>
        <w:spacing w:before="0" w:line="240" w:lineRule="auto"/>
        <w:rPr>
          <w:rFonts w:ascii="Arial" w:eastAsia="Arial" w:hAnsi="Arial" w:cs="Arial"/>
          <w:sz w:val="22"/>
          <w:szCs w:val="22"/>
        </w:rPr>
      </w:pPr>
      <w:r>
        <w:rPr>
          <w:rFonts w:ascii="Arial" w:hAnsi="Arial"/>
          <w:sz w:val="22"/>
          <w:szCs w:val="22"/>
        </w:rPr>
        <w:t xml:space="preserve">Music licenses: </w:t>
      </w:r>
      <w:r>
        <w:rPr>
          <w:rFonts w:ascii="Arial" w:hAnsi="Arial"/>
          <w:i/>
          <w:iCs/>
          <w:color w:val="EE220C"/>
          <w:sz w:val="22"/>
          <w:szCs w:val="22"/>
        </w:rPr>
        <w:t>[insert your church’s licenses for congregational and choral music]</w:t>
      </w:r>
    </w:p>
    <w:p w14:paraId="3187038B" w14:textId="77777777" w:rsidR="00255900" w:rsidRDefault="00255900">
      <w:pPr>
        <w:pStyle w:val="Default"/>
        <w:spacing w:before="0" w:line="240" w:lineRule="auto"/>
        <w:jc w:val="center"/>
        <w:rPr>
          <w:rFonts w:ascii="Arial" w:eastAsia="Arial" w:hAnsi="Arial" w:cs="Arial"/>
          <w:i/>
          <w:iCs/>
          <w:color w:val="EE220C"/>
        </w:rPr>
      </w:pPr>
    </w:p>
    <w:p w14:paraId="239FAEC9" w14:textId="77777777" w:rsidR="00255900" w:rsidRDefault="00255900">
      <w:pPr>
        <w:pStyle w:val="Default"/>
        <w:spacing w:before="0" w:line="240" w:lineRule="auto"/>
        <w:jc w:val="center"/>
      </w:pPr>
    </w:p>
    <w:sectPr w:rsidR="00255900">
      <w:headerReference w:type="default" r:id="rId14"/>
      <w:footerReference w:type="default" r:id="rId15"/>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E3C5DA" w14:textId="77777777" w:rsidR="00224A11" w:rsidRDefault="00224A11">
      <w:r>
        <w:separator/>
      </w:r>
    </w:p>
  </w:endnote>
  <w:endnote w:type="continuationSeparator" w:id="0">
    <w:p w14:paraId="2BA725E5" w14:textId="77777777" w:rsidR="00224A11" w:rsidRDefault="00224A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F6BF4" w14:textId="77777777" w:rsidR="00255900" w:rsidRDefault="00000000">
    <w:pPr>
      <w:pStyle w:val="HeaderFooter"/>
      <w:tabs>
        <w:tab w:val="clear" w:pos="9020"/>
        <w:tab w:val="center" w:pos="4680"/>
        <w:tab w:val="right" w:pos="9360"/>
      </w:tabs>
    </w:pPr>
    <w:hyperlink r:id="rId1" w:history="1">
      <w:r>
        <w:rPr>
          <w:rStyle w:val="Hyperlink0"/>
          <w:i/>
          <w:iCs/>
          <w:sz w:val="20"/>
          <w:szCs w:val="20"/>
        </w:rPr>
        <w:t>www.worshipdesignstudio.com/goodenough</w:t>
      </w:r>
    </w:hyperlink>
    <w:r>
      <w:rPr>
        <w:i/>
        <w:iCs/>
        <w:sz w:val="20"/>
        <w:szCs w:val="20"/>
      </w:rPr>
      <w:t xml:space="preserve"> </w:t>
    </w:r>
    <w:r>
      <w:rPr>
        <w:i/>
        <w:iCs/>
        <w:sz w:val="20"/>
        <w:szCs w:val="20"/>
      </w:rPr>
      <w:tab/>
    </w:r>
    <w:r>
      <w:rPr>
        <w:i/>
        <w:iCs/>
        <w:sz w:val="20"/>
        <w:szCs w:val="20"/>
      </w:rPr>
      <w:tab/>
    </w:r>
    <w:r>
      <w:rPr>
        <w:rFonts w:eastAsia="Helvetica Neue" w:cs="Helvetica Neue"/>
      </w:rPr>
      <w:fldChar w:fldCharType="begin"/>
    </w:r>
    <w:r>
      <w:rPr>
        <w:rFonts w:eastAsia="Helvetica Neue" w:cs="Helvetica Neue"/>
      </w:rPr>
      <w:instrText xml:space="preserve"> PAGE </w:instrText>
    </w:r>
    <w:r>
      <w:rPr>
        <w:rFonts w:eastAsia="Helvetica Neue" w:cs="Helvetica Neue"/>
      </w:rPr>
      <w:fldChar w:fldCharType="separate"/>
    </w:r>
    <w:r w:rsidR="00905415">
      <w:rPr>
        <w:rFonts w:eastAsia="Helvetica Neue" w:cs="Helvetica Neue"/>
        <w:noProof/>
      </w:rPr>
      <w:t>1</w:t>
    </w:r>
    <w:r>
      <w:rPr>
        <w:rFonts w:eastAsia="Helvetica Neue" w:cs="Helvetica Neu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8519C7" w14:textId="77777777" w:rsidR="00224A11" w:rsidRDefault="00224A11">
      <w:r>
        <w:separator/>
      </w:r>
    </w:p>
  </w:footnote>
  <w:footnote w:type="continuationSeparator" w:id="0">
    <w:p w14:paraId="4DC5CCEA" w14:textId="77777777" w:rsidR="00224A11" w:rsidRDefault="00224A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B771B" w14:textId="77777777" w:rsidR="00255900" w:rsidRDefault="0025590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900"/>
    <w:rsid w:val="00224A11"/>
    <w:rsid w:val="00255900"/>
    <w:rsid w:val="008C2574"/>
    <w:rsid w:val="009054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769ED2E"/>
  <w15:docId w15:val="{351AAEDD-46EB-C04A-83A6-74E6971EA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character" w:customStyle="1" w:styleId="Hyperlink0">
    <w:name w:val="Hyperlink.0"/>
    <w:basedOn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rPr>
      <w:rFonts w:ascii="Helvetica Neue" w:eastAsia="Helvetica Neue" w:hAnsi="Helvetica Neue" w:cs="Helvetica Neue"/>
      <w:color w:val="000000"/>
      <w:sz w:val="22"/>
      <w:szCs w:val="22"/>
      <w14:textOutline w14:w="0" w14:cap="flat" w14:cmpd="sng" w14:algn="ctr">
        <w14:noFill/>
        <w14:prstDash w14:val="solid"/>
        <w14:bevel/>
      </w14:textOutline>
    </w:rPr>
  </w:style>
  <w:style w:type="paragraph" w:customStyle="1" w:styleId="Default">
    <w:name w:val="Default"/>
    <w:pPr>
      <w:spacing w:before="160" w:line="288" w:lineRule="auto"/>
    </w:pPr>
    <w:rPr>
      <w:rFonts w:ascii="Helvetica Neue" w:hAnsi="Helvetica Neue" w:cs="Arial Unicode MS"/>
      <w:color w:val="000000"/>
      <w:sz w:val="24"/>
      <w:szCs w:val="24"/>
      <w14:textOutline w14:w="0" w14:cap="flat" w14:cmpd="sng" w14:algn="ctr">
        <w14:noFill/>
        <w14:prstDash w14:val="solid"/>
        <w14:bevel/>
      </w14:textOutline>
    </w:rPr>
  </w:style>
  <w:style w:type="character" w:customStyle="1" w:styleId="Hyperlink1">
    <w:name w:val="Hyperlink.1"/>
    <w:basedOn w:val="Hyperlink0"/>
    <w:rPr>
      <w:i/>
      <w:iCs/>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songselect.ccli.com/Songs/5925687/lord-i-need-you" TargetMode="External"/><Relationship Id="rId13" Type="http://schemas.openxmlformats.org/officeDocument/2006/relationships/hyperlink" Target="https://katebowler.com/books/good-enough" TargetMode="External"/><Relationship Id="rId3" Type="http://schemas.openxmlformats.org/officeDocument/2006/relationships/webSettings" Target="webSettings.xml"/><Relationship Id="rId7" Type="http://schemas.openxmlformats.org/officeDocument/2006/relationships/hyperlink" Target="https://hymnary.org/text/take_time_to_be_holy" TargetMode="External"/><Relationship Id="rId12" Type="http://schemas.openxmlformats.org/officeDocument/2006/relationships/hyperlink" Target="https://katebowler.com/good-enough/"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www.worshipdesignstudio.com/goodenough"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www.carolynshymns.com/since_the_lord_is_my_salvation.html" TargetMode="External"/><Relationship Id="rId4" Type="http://schemas.openxmlformats.org/officeDocument/2006/relationships/footnotes" Target="footnotes.xml"/><Relationship Id="rId9" Type="http://schemas.openxmlformats.org/officeDocument/2006/relationships/hyperlink" Target="https://shop.themanyarehere.com/products/all-you-ask-single-song-digital-download?_pos=2&amp;_sid=7daea503b&amp;_ss=r"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worshipdesignstudio.com/goodenough"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1342</Words>
  <Characters>7651</Characters>
  <Application>Microsoft Office Word</Application>
  <DocSecurity>0</DocSecurity>
  <Lines>63</Lines>
  <Paragraphs>17</Paragraphs>
  <ScaleCrop>false</ScaleCrop>
  <Company/>
  <LinksUpToDate>false</LinksUpToDate>
  <CharactersWithSpaces>8976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Jenna Duxbury</cp:lastModifiedBy>
  <cp:revision>2</cp:revision>
  <dcterms:created xsi:type="dcterms:W3CDTF">2025-01-06T16:52:00Z</dcterms:created>
  <dcterms:modified xsi:type="dcterms:W3CDTF">2025-01-06T16:53:00Z</dcterms:modified>
</cp:coreProperties>
</file>