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rial" w:cs="Arial" w:hAnsi="Arial" w:eastAsia="Arial"/>
          <w:i w:val="1"/>
          <w:iCs w:val="1"/>
          <w:sz w:val="24"/>
          <w:szCs w:val="24"/>
        </w:rPr>
      </w:pPr>
      <w:r>
        <w:rPr>
          <w:rFonts w:ascii="Arial" w:cs="Arial" w:hAnsi="Arial" w:eastAsia="Arial"/>
          <w:sz w:val="24"/>
          <w:szCs w:val="24"/>
        </w:rPr>
        <w:drawing xmlns:a="http://schemas.openxmlformats.org/drawingml/2006/main">
          <wp:anchor distT="152400" distB="152400" distL="152400" distR="152400" simplePos="0" relativeHeight="251659264" behindDoc="0" locked="0" layoutInCell="1" allowOverlap="1">
            <wp:simplePos x="0" y="0"/>
            <wp:positionH relativeFrom="margin">
              <wp:posOffset>884669</wp:posOffset>
            </wp:positionH>
            <wp:positionV relativeFrom="page">
              <wp:posOffset>697597</wp:posOffset>
            </wp:positionV>
            <wp:extent cx="4161561" cy="2340878"/>
            <wp:effectExtent l="0" t="0" r="0" b="0"/>
            <wp:wrapThrough wrapText="bothSides" distL="152400" distR="152400">
              <wp:wrapPolygon edited="1">
                <wp:start x="0" y="0"/>
                <wp:lineTo x="21621" y="0"/>
                <wp:lineTo x="21621" y="21637"/>
                <wp:lineTo x="0" y="21637"/>
                <wp:lineTo x="0" y="0"/>
              </wp:wrapPolygon>
            </wp:wrapThrough>
            <wp:docPr id="1073741825" name="officeArt object" descr="Lent 6 logo.png"/>
            <wp:cNvGraphicFramePr/>
            <a:graphic xmlns:a="http://schemas.openxmlformats.org/drawingml/2006/main">
              <a:graphicData uri="http://schemas.openxmlformats.org/drawingml/2006/picture">
                <pic:pic xmlns:pic="http://schemas.openxmlformats.org/drawingml/2006/picture">
                  <pic:nvPicPr>
                    <pic:cNvPr id="1073741825" name="Lent 6 logo.png" descr="Lent 6 logo.png"/>
                    <pic:cNvPicPr>
                      <a:picLocks noChangeAspect="1"/>
                    </pic:cNvPicPr>
                  </pic:nvPicPr>
                  <pic:blipFill>
                    <a:blip r:embed="rId4">
                      <a:extLst/>
                    </a:blip>
                    <a:stretch>
                      <a:fillRect/>
                    </a:stretch>
                  </pic:blipFill>
                  <pic:spPr>
                    <a:xfrm>
                      <a:off x="0" y="0"/>
                      <a:ext cx="4161561" cy="2340878"/>
                    </a:xfrm>
                    <a:prstGeom prst="rect">
                      <a:avLst/>
                    </a:prstGeom>
                    <a:ln w="12700" cap="flat">
                      <a:noFill/>
                      <a:miter lim="400000"/>
                    </a:ln>
                    <a:effectLst>
                      <a:outerShdw sx="100000" sy="100000" kx="0" ky="0" algn="b" rotWithShape="0" blurRad="254000" dist="127000" dir="5400000">
                        <a:srgbClr val="000000">
                          <a:alpha val="70000"/>
                        </a:srgbClr>
                      </a:outerShdw>
                    </a:effectLst>
                  </pic:spPr>
                </pic:pic>
              </a:graphicData>
            </a:graphic>
          </wp:anchor>
        </w:drawing>
      </w: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8"/>
          <w:szCs w:val="28"/>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WE GATHER</w:t>
      </w:r>
    </w:p>
    <w:p>
      <w:pPr>
        <w:pStyle w:val="Body"/>
        <w:jc w:val="center"/>
        <w:rPr>
          <w:rFonts w:ascii="Arial" w:cs="Arial" w:hAnsi="Arial" w:eastAsia="Arial"/>
          <w:b w:val="1"/>
          <w:bCs w:val="1"/>
          <w:i w:val="1"/>
          <w:iCs w:val="1"/>
          <w:sz w:val="28"/>
          <w:szCs w:val="28"/>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Music for Gathering</w:t>
      </w:r>
    </w:p>
    <w:p>
      <w:pPr>
        <w:pStyle w:val="Body"/>
        <w:jc w:val="center"/>
        <w:rPr>
          <w:rFonts w:ascii="Arial" w:cs="Arial" w:hAnsi="Arial" w:eastAsia="Arial"/>
          <w:b w:val="1"/>
          <w:bCs w:val="1"/>
          <w:sz w:val="28"/>
          <w:szCs w:val="28"/>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Welcome</w:t>
      </w:r>
    </w:p>
    <w:p>
      <w:pPr>
        <w:pStyle w:val="Body"/>
        <w:jc w:val="center"/>
        <w:rPr>
          <w:rFonts w:ascii="Arial" w:cs="Arial" w:hAnsi="Arial" w:eastAsia="Arial"/>
          <w:i w:val="1"/>
          <w:iCs w:val="1"/>
          <w:outline w:val="0"/>
          <w:color w:val="ed220b"/>
          <w:sz w:val="24"/>
          <w:szCs w:val="24"/>
          <w14:textFill>
            <w14:solidFill>
              <w14:srgbClr w14:val="EE220C"/>
            </w14:solidFill>
          </w14:textFill>
        </w:rPr>
      </w:pPr>
      <w:r>
        <w:rPr>
          <w:rFonts w:ascii="Arial" w:hAnsi="Arial"/>
          <w:i w:val="1"/>
          <w:iCs w:val="1"/>
          <w:outline w:val="0"/>
          <w:color w:val="ed220b"/>
          <w:sz w:val="24"/>
          <w:szCs w:val="24"/>
          <w:rtl w:val="0"/>
          <w:lang w:val="en-US"/>
          <w14:textFill>
            <w14:solidFill>
              <w14:srgbClr w14:val="EE220C"/>
            </w14:solidFill>
          </w14:textFill>
        </w:rPr>
        <w:t>[invite children present to go to the back to help with the procession at the beginning of your welcome, giving them time to get back there and organized.]</w:t>
      </w: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Threshold</w:t>
      </w:r>
    </w:p>
    <w:p>
      <w:pPr>
        <w:pStyle w:val="Body"/>
        <w:jc w:val="center"/>
        <w:rPr>
          <w:rFonts w:ascii="Arial" w:cs="Arial" w:hAnsi="Arial" w:eastAsia="Arial"/>
          <w:i w:val="1"/>
          <w:iCs w:val="1"/>
          <w:outline w:val="0"/>
          <w:color w:val="ed220b"/>
          <w:sz w:val="24"/>
          <w:szCs w:val="24"/>
          <w14:textFill>
            <w14:solidFill>
              <w14:srgbClr w14:val="EE220C"/>
            </w14:solidFill>
          </w14:textFill>
        </w:rPr>
      </w:pPr>
      <w:r>
        <w:rPr>
          <w:rFonts w:ascii="Arial" w:hAnsi="Arial"/>
          <w:i w:val="1"/>
          <w:iCs w:val="1"/>
          <w:outline w:val="0"/>
          <w:color w:val="ed220b"/>
          <w:sz w:val="24"/>
          <w:szCs w:val="24"/>
          <w:rtl w:val="0"/>
          <w:lang w:val="en-US"/>
          <w14:textFill>
            <w14:solidFill>
              <w14:srgbClr w14:val="EE220C"/>
            </w14:solidFill>
          </w14:textFill>
        </w:rPr>
        <w:t>[accompaniment begins under the Leader</w:t>
      </w:r>
      <w:r>
        <w:rPr>
          <w:rFonts w:ascii="Arial" w:hAnsi="Arial" w:hint="default"/>
          <w:i w:val="1"/>
          <w:iCs w:val="1"/>
          <w:outline w:val="0"/>
          <w:color w:val="ed220b"/>
          <w:sz w:val="24"/>
          <w:szCs w:val="24"/>
          <w:rtl w:val="0"/>
          <w:lang w:val="en-US"/>
          <w14:textFill>
            <w14:solidFill>
              <w14:srgbClr w14:val="EE220C"/>
            </w14:solidFill>
          </w14:textFill>
        </w:rPr>
        <w:t>’</w:t>
      </w:r>
      <w:r>
        <w:rPr>
          <w:rFonts w:ascii="Arial" w:hAnsi="Arial"/>
          <w:i w:val="1"/>
          <w:iCs w:val="1"/>
          <w:outline w:val="0"/>
          <w:color w:val="ed220b"/>
          <w:sz w:val="24"/>
          <w:szCs w:val="24"/>
          <w:rtl w:val="0"/>
          <w:lang w:val="en-US"/>
          <w14:textFill>
            <w14:solidFill>
              <w14:srgbClr w14:val="EE220C"/>
            </w14:solidFill>
          </w14:textFill>
        </w:rPr>
        <w:t>s words]</w:t>
      </w:r>
    </w:p>
    <w:p>
      <w:pPr>
        <w:pStyle w:val="Body"/>
        <w:jc w:val="center"/>
        <w:rPr>
          <w:rFonts w:ascii="Arial" w:cs="Arial" w:hAnsi="Arial" w:eastAsia="Arial"/>
          <w:i w:val="1"/>
          <w:iCs w:val="1"/>
          <w:outline w:val="0"/>
          <w:color w:val="ed220b"/>
          <w:sz w:val="24"/>
          <w:szCs w:val="24"/>
          <w14:textFill>
            <w14:solidFill>
              <w14:srgbClr w14:val="EE220C"/>
            </w14:solidFill>
          </w14:textFill>
        </w:rPr>
      </w:pPr>
    </w:p>
    <w:p>
      <w:pPr>
        <w:pStyle w:val="Body"/>
        <w:jc w:val="left"/>
        <w:rPr>
          <w:rFonts w:ascii="Arial" w:cs="Arial" w:hAnsi="Arial" w:eastAsia="Arial"/>
          <w:outline w:val="0"/>
          <w:color w:val="f27100"/>
          <w:sz w:val="24"/>
          <w:szCs w:val="24"/>
          <w14:textFill>
            <w14:solidFill>
              <w14:srgbClr w14:val="F27200"/>
            </w14:solidFill>
          </w14:textFill>
        </w:rPr>
      </w:pPr>
      <w:r>
        <w:rPr>
          <w:rFonts w:ascii="Arial" w:hAnsi="Arial"/>
          <w:i w:val="1"/>
          <w:iCs w:val="1"/>
          <w:sz w:val="24"/>
          <w:szCs w:val="24"/>
          <w:rtl w:val="0"/>
          <w:lang w:val="en-US"/>
        </w:rPr>
        <w:t>Leader:</w:t>
      </w:r>
      <w:r>
        <w:rPr>
          <w:rFonts w:ascii="Arial" w:hAnsi="Arial"/>
          <w:sz w:val="24"/>
          <w:szCs w:val="24"/>
          <w:rtl w:val="0"/>
          <w:lang w:val="en-US"/>
        </w:rPr>
        <w:t xml:space="preserve"> We stand at the precipice of Lent and Holy Week. This day moves from shouting and praising to a time of crying and lament. The drama of the story of Jesus</w:t>
      </w:r>
      <w:r>
        <w:rPr>
          <w:rFonts w:ascii="Arial" w:hAnsi="Arial" w:hint="default"/>
          <w:sz w:val="24"/>
          <w:szCs w:val="24"/>
          <w:rtl w:val="0"/>
          <w:lang w:val="en-US"/>
        </w:rPr>
        <w:t xml:space="preserve">’ </w:t>
      </w:r>
      <w:r>
        <w:rPr>
          <w:rFonts w:ascii="Arial" w:hAnsi="Arial"/>
          <w:sz w:val="24"/>
          <w:szCs w:val="24"/>
          <w:rtl w:val="0"/>
          <w:lang w:val="en-US"/>
        </w:rPr>
        <w:t>last week reads like the book of our lives. Feeling hopeful one moment, we plummet the next as we deal with disappointment, danger, and grief. God</w:t>
      </w:r>
      <w:r>
        <w:rPr>
          <w:rFonts w:ascii="Arial" w:hAnsi="Arial" w:hint="default"/>
          <w:sz w:val="24"/>
          <w:szCs w:val="24"/>
          <w:rtl w:val="0"/>
          <w:lang w:val="en-US"/>
        </w:rPr>
        <w:t>’</w:t>
      </w:r>
      <w:r>
        <w:rPr>
          <w:rFonts w:ascii="Arial" w:hAnsi="Arial"/>
          <w:sz w:val="24"/>
          <w:szCs w:val="24"/>
          <w:rtl w:val="0"/>
          <w:lang w:val="en-US"/>
        </w:rPr>
        <w:t>s incarnation on earth was not immune from this roller-coaster we call life. One thing we know, when the going gets rough, the last thing on our minds is climbing the ladder of self-improvement. We just want to survive, to be comforted, to have our pain known and embraced. And so we turn from the isolation of perfection and turn toward deep love. It is never too late to nurture the garden of relationships, for we are all a group project.</w:t>
      </w:r>
    </w:p>
    <w:p>
      <w:pPr>
        <w:pStyle w:val="Body"/>
        <w:jc w:val="center"/>
        <w:rPr>
          <w:rFonts w:ascii="Arial" w:cs="Arial" w:hAnsi="Arial" w:eastAsia="Arial"/>
          <w:i w:val="1"/>
          <w:iCs w:val="1"/>
          <w:outline w:val="0"/>
          <w:color w:val="ed220b"/>
          <w:sz w:val="24"/>
          <w:szCs w:val="24"/>
          <w14:textFill>
            <w14:solidFill>
              <w14:srgbClr w14:val="EE220C"/>
            </w14:solidFill>
          </w14:textFill>
        </w:rPr>
      </w:pPr>
    </w:p>
    <w:p>
      <w:pPr>
        <w:pStyle w:val="Body"/>
        <w:jc w:val="center"/>
        <w:rPr>
          <w:rFonts w:ascii="Arial" w:cs="Arial" w:hAnsi="Arial" w:eastAsia="Arial"/>
          <w:i w:val="1"/>
          <w:iCs w:val="1"/>
          <w:sz w:val="24"/>
          <w:szCs w:val="24"/>
        </w:rPr>
      </w:pPr>
      <w:r>
        <w:rPr>
          <w:rFonts w:ascii="Arial" w:hAnsi="Arial" w:hint="default"/>
          <w:i w:val="1"/>
          <w:iCs w:val="1"/>
          <w:sz w:val="24"/>
          <w:szCs w:val="24"/>
          <w:rtl w:val="0"/>
          <w:lang w:val="en-US"/>
        </w:rPr>
        <w:t>“</w:t>
      </w:r>
      <w:r>
        <w:rPr>
          <w:rFonts w:ascii="Arial" w:hAnsi="Arial"/>
          <w:i w:val="1"/>
          <w:iCs w:val="1"/>
          <w:sz w:val="24"/>
          <w:szCs w:val="24"/>
          <w:rtl w:val="0"/>
          <w:lang w:val="en-US"/>
        </w:rPr>
        <w:t>Good Enough</w:t>
      </w:r>
      <w:r>
        <w:rPr>
          <w:rFonts w:ascii="Arial" w:hAnsi="Arial" w:hint="default"/>
          <w:i w:val="1"/>
          <w:iCs w:val="1"/>
          <w:sz w:val="24"/>
          <w:szCs w:val="24"/>
          <w:rtl w:val="0"/>
          <w:lang w:val="en-US"/>
        </w:rPr>
        <w:t>”</w:t>
      </w:r>
    </w:p>
    <w:p>
      <w:pPr>
        <w:pStyle w:val="Body"/>
        <w:jc w:val="center"/>
        <w:rPr>
          <w:rFonts w:ascii="Arial" w:cs="Arial" w:hAnsi="Arial" w:eastAsia="Arial"/>
          <w:i w:val="1"/>
          <w:iCs w:val="1"/>
          <w:outline w:val="0"/>
          <w:color w:val="ed220b"/>
          <w:sz w:val="24"/>
          <w:szCs w:val="24"/>
          <w14:textFill>
            <w14:solidFill>
              <w14:srgbClr w14:val="EE220C"/>
            </w14:solidFill>
          </w14:textFill>
        </w:rPr>
      </w:pPr>
      <w:r>
        <w:rPr>
          <w:rFonts w:ascii="Arial" w:hAnsi="Arial"/>
          <w:i w:val="1"/>
          <w:iCs w:val="1"/>
          <w:outline w:val="0"/>
          <w:color w:val="ed220b"/>
          <w:sz w:val="24"/>
          <w:szCs w:val="24"/>
          <w:rtl w:val="0"/>
          <w:lang w:val="en-US"/>
          <w14:textFill>
            <w14:solidFill>
              <w14:srgbClr w14:val="EE220C"/>
            </w14:solidFill>
          </w14:textFill>
        </w:rPr>
        <w:t>[sung by a soloist; children bring garden items forward (see Children</w:t>
      </w:r>
      <w:r>
        <w:rPr>
          <w:rFonts w:ascii="Arial" w:hAnsi="Arial" w:hint="default"/>
          <w:i w:val="1"/>
          <w:iCs w:val="1"/>
          <w:outline w:val="0"/>
          <w:color w:val="ed220b"/>
          <w:sz w:val="24"/>
          <w:szCs w:val="24"/>
          <w:rtl w:val="0"/>
          <w:lang w:val="en-US"/>
          <w14:textFill>
            <w14:solidFill>
              <w14:srgbClr w14:val="EE220C"/>
            </w14:solidFill>
          </w14:textFill>
        </w:rPr>
        <w:t>’</w:t>
      </w:r>
      <w:r>
        <w:rPr>
          <w:rFonts w:ascii="Arial" w:hAnsi="Arial"/>
          <w:i w:val="1"/>
          <w:iCs w:val="1"/>
          <w:outline w:val="0"/>
          <w:color w:val="ed220b"/>
          <w:sz w:val="24"/>
          <w:szCs w:val="24"/>
          <w:rtl w:val="0"/>
          <w:lang w:val="en-US"/>
          <w14:textFill>
            <w14:solidFill>
              <w14:srgbClr w14:val="EE220C"/>
            </w14:solidFill>
          </w14:textFill>
        </w:rPr>
        <w:t>s Time scripts for suggestions for each week) to place on the ladder-garden]</w:t>
      </w:r>
    </w:p>
    <w:p>
      <w:pPr>
        <w:pStyle w:val="Body"/>
        <w:jc w:val="center"/>
        <w:rPr>
          <w:rFonts w:ascii="Arial" w:cs="Arial" w:hAnsi="Arial" w:eastAsia="Arial"/>
          <w:i w:val="1"/>
          <w:iCs w:val="1"/>
          <w:sz w:val="24"/>
          <w:szCs w:val="24"/>
        </w:rPr>
      </w:pP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What in our li</w:t>
      </w:r>
      <w:r>
        <w:rPr>
          <w:rFonts w:ascii="Arial" w:hAnsi="Arial"/>
          <w:rtl w:val="0"/>
          <w:lang w:val="en-US"/>
        </w:rPr>
        <w:t>ves</w:t>
      </w:r>
      <w:r>
        <w:rPr>
          <w:rFonts w:ascii="Arial" w:hAnsi="Arial"/>
          <w:rtl w:val="0"/>
          <w:lang w:val="en-US"/>
        </w:rPr>
        <w:t xml:space="preserve"> do we dream about for tomorrow</w:t>
      </w:r>
      <w:r>
        <w:rPr>
          <w:rFonts w:ascii="Arial" w:hAnsi="Arial"/>
          <w:rtl w:val="0"/>
          <w:lang w:val="en-US"/>
        </w:rPr>
        <w:t>, v</w:t>
      </w:r>
      <w:r>
        <w:rPr>
          <w:rFonts w:ascii="Arial" w:hAnsi="Arial"/>
          <w:rtl w:val="0"/>
          <w:lang w:val="en-US"/>
        </w:rPr>
        <w:t>oid of sorrow?</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Time spent regretting decisions of our yesterdays</w:t>
      </w:r>
      <w:r>
        <w:rPr>
          <w:rFonts w:ascii="Arial" w:hAnsi="Arial"/>
          <w:rtl w:val="0"/>
          <w:lang w:val="en-US"/>
        </w:rPr>
        <w:t>, m</w:t>
      </w:r>
      <w:r>
        <w:rPr>
          <w:rFonts w:ascii="Arial" w:hAnsi="Arial"/>
          <w:rtl w:val="0"/>
          <w:lang w:val="en-US"/>
        </w:rPr>
        <w:t>istakes we made?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Sometimes we get what we get</w:t>
      </w:r>
      <w:r>
        <w:rPr>
          <w:rFonts w:ascii="Arial" w:hAnsi="Arial"/>
          <w:rtl w:val="0"/>
          <w:lang w:val="en-US"/>
        </w:rPr>
        <w:t>,</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l</w:t>
      </w:r>
      <w:r>
        <w:rPr>
          <w:rFonts w:ascii="Arial" w:hAnsi="Arial"/>
          <w:rtl w:val="0"/>
          <w:lang w:val="en-US"/>
        </w:rPr>
        <w:t>ife disappoints us and yet</w:t>
      </w:r>
      <w:r>
        <w:rPr>
          <w:rFonts w:ascii="Arial" w:hAnsi="Arial"/>
          <w:rtl w:val="0"/>
          <w:lang w:val="en-US"/>
        </w:rPr>
        <w:t>,</w:t>
      </w:r>
    </w:p>
    <w:p>
      <w:pPr>
        <w:pStyle w:val="Default"/>
        <w:bidi w:val="0"/>
        <w:spacing w:before="0" w:line="240" w:lineRule="auto"/>
        <w:ind w:left="0" w:right="0" w:firstLine="0"/>
        <w:jc w:val="center"/>
        <w:rPr>
          <w:rFonts w:ascii="Arial" w:cs="Arial" w:hAnsi="Arial" w:eastAsia="Arial"/>
          <w:outline w:val="0"/>
          <w:color w:val="ed220b"/>
          <w:rtl w:val="0"/>
          <w14:textFill>
            <w14:solidFill>
              <w14:srgbClr w14:val="EE220C"/>
            </w14:solidFill>
          </w14:textFill>
        </w:rPr>
      </w:pPr>
      <w:r>
        <w:rPr>
          <w:rFonts w:ascii="Arial" w:hAnsi="Arial"/>
          <w:rtl w:val="0"/>
          <w:lang w:val="en-US"/>
        </w:rPr>
        <w:t>God is still here and somehow, this faith is good enough</w:t>
      </w:r>
      <w:r>
        <w:rPr>
          <w:rFonts w:ascii="Arial" w:hAnsi="Arial"/>
          <w:rtl w:val="0"/>
          <w:lang w:val="en-US"/>
        </w:rPr>
        <w:t xml:space="preserve">. </w:t>
      </w:r>
      <w:r>
        <w:rPr>
          <w:rFonts w:ascii="Arial" w:hAnsi="Arial"/>
          <w:i w:val="1"/>
          <w:iCs w:val="1"/>
          <w:outline w:val="0"/>
          <w:color w:val="ed220b"/>
          <w:rtl w:val="0"/>
          <w:lang w:val="en-US"/>
          <w14:textFill>
            <w14:solidFill>
              <w14:srgbClr w14:val="EE220C"/>
            </w14:solidFill>
          </w14:textFill>
        </w:rPr>
        <w:t>[repeat]</w:t>
      </w:r>
    </w:p>
    <w:p>
      <w:pPr>
        <w:pStyle w:val="Default"/>
        <w:bidi w:val="0"/>
        <w:spacing w:before="0" w:line="240" w:lineRule="auto"/>
        <w:ind w:left="0" w:right="0" w:firstLine="0"/>
        <w:jc w:val="center"/>
        <w:rPr>
          <w:rFonts w:ascii="Arial" w:cs="Arial" w:hAnsi="Arial" w:eastAsia="Arial"/>
          <w:b w:val="1"/>
          <w:b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b w:val="1"/>
          <w:b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Calling on God</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Based on Psalm 118</w:t>
      </w:r>
    </w:p>
    <w:p>
      <w:pPr>
        <w:pStyle w:val="Default"/>
        <w:bidi w:val="0"/>
        <w:spacing w:before="0" w:line="240" w:lineRule="auto"/>
        <w:ind w:left="0" w:right="0" w:firstLine="0"/>
        <w:jc w:val="center"/>
        <w:rPr>
          <w:rFonts w:ascii="Arial" w:cs="Arial" w:hAnsi="Arial" w:eastAsia="Arial"/>
          <w:i w:val="1"/>
          <w:iCs w:val="1"/>
          <w:rtl w:val="0"/>
        </w:rPr>
      </w:pPr>
    </w:p>
    <w:p>
      <w:pPr>
        <w:pStyle w:val="Default"/>
        <w:bidi w:val="0"/>
        <w:spacing w:before="0" w:line="240" w:lineRule="auto"/>
        <w:ind w:left="0" w:right="0" w:firstLine="0"/>
        <w:jc w:val="center"/>
        <w:rPr>
          <w:rFonts w:ascii="Arial" w:cs="Arial" w:hAnsi="Arial" w:eastAsia="Arial"/>
          <w:i w:val="0"/>
          <w:iCs w:val="0"/>
          <w:outline w:val="0"/>
          <w:color w:val="ed220b"/>
          <w:rtl w:val="0"/>
          <w14:textFill>
            <w14:solidFill>
              <w14:srgbClr w14:val="EE220C"/>
            </w14:solidFill>
          </w14:textFill>
        </w:rPr>
      </w:pPr>
      <w:r>
        <w:rPr>
          <w:rFonts w:ascii="Arial" w:hAnsi="Arial"/>
          <w:i w:val="1"/>
          <w:iCs w:val="1"/>
          <w:rtl w:val="0"/>
          <w:lang w:val="en-US"/>
        </w:rPr>
        <w:t xml:space="preserve">Leader: </w:t>
      </w:r>
      <w:r>
        <w:rPr>
          <w:rFonts w:ascii="Arial" w:hAnsi="Arial"/>
          <w:i w:val="0"/>
          <w:iCs w:val="0"/>
          <w:rtl w:val="0"/>
          <w:lang w:val="en-US"/>
        </w:rPr>
        <w:t>Let us pray together:</w:t>
      </w:r>
    </w:p>
    <w:p>
      <w:pPr>
        <w:pStyle w:val="Default"/>
        <w:bidi w:val="0"/>
        <w:spacing w:before="0" w:line="240" w:lineRule="auto"/>
        <w:ind w:left="0" w:right="0" w:firstLine="0"/>
        <w:jc w:val="center"/>
        <w:rPr>
          <w:rFonts w:ascii="Arial" w:cs="Arial" w:hAnsi="Arial" w:eastAsia="Arial"/>
          <w:i w:val="0"/>
          <w:iCs w:val="0"/>
          <w:rtl w:val="0"/>
        </w:rPr>
      </w:pP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Holy One, God of Goodness,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we call out to you at the Gates of Righteousness,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sometimes in praise, sometimes in distress</w:t>
      </w:r>
      <w:r>
        <w:rPr>
          <w:rFonts w:ascii="Arial" w:hAnsi="Arial" w:hint="default"/>
          <w:b w:val="1"/>
          <w:bCs w:val="1"/>
          <w:i w:val="0"/>
          <w:iCs w:val="0"/>
          <w:rtl w:val="0"/>
          <w:lang w:val="en-US"/>
        </w:rPr>
        <w:t>–</w:t>
      </w:r>
      <w:r>
        <w:rPr>
          <w:rFonts w:ascii="Arial" w:hAnsi="Arial"/>
          <w:b w:val="1"/>
          <w:bCs w:val="1"/>
          <w:i w:val="0"/>
          <w:iCs w:val="0"/>
          <w:rtl w:val="0"/>
          <w:lang w:val="en-US"/>
        </w:rPr>
        <w:t>sometimes both at once.</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We long to be in your house in the presence of beloveds,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binding the festal procession with branches.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Open us this day to your love</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in and through the webs of our relationships</w:t>
      </w:r>
      <w:r>
        <w:rPr>
          <w:rFonts w:ascii="Arial" w:hAnsi="Arial" w:hint="default"/>
          <w:b w:val="1"/>
          <w:bCs w:val="1"/>
          <w:i w:val="0"/>
          <w:iCs w:val="0"/>
          <w:rtl w:val="0"/>
          <w:lang w:val="en-US"/>
        </w:rPr>
        <w:t>–</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and in the simple and good enough moments that fill our days.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Amen.</w:t>
      </w:r>
    </w:p>
    <w:p>
      <w:pPr>
        <w:pStyle w:val="Default"/>
        <w:bidi w:val="0"/>
        <w:spacing w:before="0" w:line="240" w:lineRule="auto"/>
        <w:ind w:left="0" w:right="0" w:firstLine="0"/>
        <w:jc w:val="center"/>
        <w:rPr>
          <w:rFonts w:ascii="Arial" w:cs="Arial" w:hAnsi="Arial" w:eastAsia="Arial"/>
          <w:b w:val="1"/>
          <w:bCs w:val="1"/>
          <w:i w:val="0"/>
          <w:iCs w:val="0"/>
          <w:rtl w:val="0"/>
        </w:rPr>
      </w:pPr>
    </w:p>
    <w:p>
      <w:pPr>
        <w:pStyle w:val="Default"/>
        <w:bidi w:val="0"/>
        <w:spacing w:before="0" w:line="240" w:lineRule="auto"/>
        <w:ind w:left="0" w:right="0" w:firstLine="0"/>
        <w:jc w:val="center"/>
        <w:rPr>
          <w:rFonts w:ascii="Arial" w:cs="Arial" w:hAnsi="Arial" w:eastAsia="Arial"/>
          <w:b w:val="1"/>
          <w:bCs w:val="1"/>
          <w:i w:val="0"/>
          <w:iCs w:val="0"/>
          <w:rtl w:val="0"/>
        </w:rPr>
      </w:pPr>
    </w:p>
    <w:p>
      <w:pPr>
        <w:pStyle w:val="Default"/>
        <w:bidi w:val="0"/>
        <w:spacing w:before="0" w:line="240" w:lineRule="auto"/>
        <w:ind w:left="0" w:right="0" w:firstLine="0"/>
        <w:jc w:val="center"/>
        <w:rPr>
          <w:rFonts w:ascii="Arial" w:cs="Arial" w:hAnsi="Arial" w:eastAsia="Arial"/>
          <w:b w:val="1"/>
          <w:bCs w:val="1"/>
          <w:i w:val="0"/>
          <w:iCs w:val="0"/>
          <w:sz w:val="28"/>
          <w:szCs w:val="28"/>
          <w:rtl w:val="0"/>
        </w:rPr>
      </w:pPr>
      <w:r>
        <w:rPr>
          <w:rFonts w:ascii="Arial" w:hAnsi="Arial"/>
          <w:b w:val="1"/>
          <w:bCs w:val="1"/>
          <w:i w:val="0"/>
          <w:iCs w:val="0"/>
          <w:sz w:val="28"/>
          <w:szCs w:val="28"/>
          <w:rtl w:val="0"/>
          <w:lang w:val="en-US"/>
        </w:rPr>
        <w:t>The Children Lead Us</w:t>
      </w:r>
    </w:p>
    <w:p>
      <w:pPr>
        <w:pStyle w:val="Default"/>
        <w:bidi w:val="0"/>
        <w:spacing w:before="0" w:line="240" w:lineRule="auto"/>
        <w:ind w:left="0" w:right="0" w:firstLine="0"/>
        <w:jc w:val="center"/>
        <w:rPr>
          <w:rFonts w:ascii="Arial" w:cs="Arial" w:hAnsi="Arial" w:eastAsia="Arial"/>
          <w:b w:val="1"/>
          <w:bCs w:val="1"/>
          <w:i w:val="0"/>
          <w:iCs w:val="0"/>
          <w:rtl w:val="0"/>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[See Children</w:t>
      </w:r>
      <w:r>
        <w:rPr>
          <w:rFonts w:ascii="Arial" w:hAnsi="Arial" w:hint="default"/>
          <w:i w:val="1"/>
          <w:iCs w:val="1"/>
          <w:outline w:val="0"/>
          <w:color w:val="ed220b"/>
          <w:rtl w:val="0"/>
          <w:lang w:val="en-US"/>
          <w14:textFill>
            <w14:solidFill>
              <w14:srgbClr w14:val="EE220C"/>
            </w14:solidFill>
          </w14:textFill>
        </w:rPr>
        <w:t>’</w:t>
      </w:r>
      <w:r>
        <w:rPr>
          <w:rFonts w:ascii="Arial" w:hAnsi="Arial"/>
          <w:i w:val="1"/>
          <w:iCs w:val="1"/>
          <w:outline w:val="0"/>
          <w:color w:val="ed220b"/>
          <w:rtl w:val="0"/>
          <w:lang w:val="en-US"/>
          <w14:textFill>
            <w14:solidFill>
              <w14:srgbClr w14:val="EE220C"/>
            </w14:solidFill>
          </w14:textFill>
        </w:rPr>
        <w:t>s Time scripts]</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Opening Hymn/Song</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[you might want to do a couple of instrumental verses to allow for people to enjoy the parade before beginning to sing]</w:t>
      </w:r>
    </w:p>
    <w:p>
      <w:pPr>
        <w:pStyle w:val="Default"/>
        <w:bidi w:val="0"/>
        <w:spacing w:before="0" w:line="240" w:lineRule="auto"/>
        <w:ind w:left="0" w:right="0" w:firstLine="0"/>
        <w:jc w:val="center"/>
        <w:rPr>
          <w:rFonts w:ascii="Arial" w:cs="Arial" w:hAnsi="Arial" w:eastAsia="Arial"/>
          <w:i w:val="1"/>
          <w:iCs w:val="1"/>
          <w:rtl w:val="0"/>
        </w:rPr>
      </w:pPr>
      <w:r>
        <w:rPr>
          <w:rStyle w:val="Hyperlink.0"/>
          <w:rFonts w:ascii="Arial" w:cs="Arial" w:hAnsi="Arial" w:eastAsia="Arial"/>
          <w:i w:val="1"/>
          <w:iCs w:val="1"/>
          <w:rtl w:val="0"/>
        </w:rPr>
        <w:fldChar w:fldCharType="begin" w:fldLock="0"/>
      </w:r>
      <w:r>
        <w:rPr>
          <w:rStyle w:val="Hyperlink.0"/>
          <w:rFonts w:ascii="Arial" w:cs="Arial" w:hAnsi="Arial" w:eastAsia="Arial"/>
          <w:i w:val="1"/>
          <w:iCs w:val="1"/>
          <w:rtl w:val="0"/>
        </w:rPr>
        <w:instrText xml:space="preserve"> HYPERLINK "http://www.carolynshymns.com/lord_what_a_parade.html"</w:instrText>
      </w:r>
      <w:r>
        <w:rPr>
          <w:rStyle w:val="Hyperlink.0"/>
          <w:rFonts w:ascii="Arial" w:cs="Arial" w:hAnsi="Arial" w:eastAsia="Arial"/>
          <w:i w:val="1"/>
          <w:iCs w:val="1"/>
          <w:rtl w:val="0"/>
        </w:rPr>
        <w:fldChar w:fldCharType="separate" w:fldLock="0"/>
      </w:r>
      <w:r>
        <w:rPr>
          <w:rStyle w:val="Hyperlink.0"/>
          <w:rFonts w:ascii="Arial" w:hAnsi="Arial" w:hint="default"/>
          <w:i w:val="1"/>
          <w:iCs w:val="1"/>
          <w:rtl w:val="0"/>
          <w:lang w:val="en-US"/>
        </w:rPr>
        <w:t>“</w:t>
      </w:r>
      <w:r>
        <w:rPr>
          <w:rStyle w:val="Hyperlink.0"/>
          <w:rFonts w:ascii="Arial" w:hAnsi="Arial"/>
          <w:i w:val="1"/>
          <w:iCs w:val="1"/>
          <w:rtl w:val="0"/>
          <w:lang w:val="en-US"/>
        </w:rPr>
        <w:t>Lord, What a Parade!</w:t>
      </w:r>
      <w:r>
        <w:rPr>
          <w:rStyle w:val="Hyperlink.0"/>
          <w:rFonts w:ascii="Arial" w:hAnsi="Arial" w:hint="default"/>
          <w:i w:val="1"/>
          <w:iCs w:val="1"/>
          <w:rtl w:val="0"/>
          <w:lang w:val="en-US"/>
        </w:rPr>
        <w:t>”</w:t>
      </w:r>
      <w:r>
        <w:rPr>
          <w:rFonts w:ascii="Arial" w:cs="Arial" w:hAnsi="Arial" w:eastAsia="Arial"/>
          <w:i w:val="1"/>
          <w:iCs w:val="1"/>
          <w:rtl w:val="0"/>
        </w:rPr>
        <w:fldChar w:fldCharType="end" w:fldLock="0"/>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Text by Carolyn Winfrey Gillette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 xml:space="preserve">Tune: </w:t>
      </w:r>
      <w:r>
        <w:rPr>
          <w:rFonts w:ascii="Arial" w:hAnsi="Arial"/>
          <w:rtl w:val="0"/>
          <w:lang w:val="en-US"/>
        </w:rPr>
        <w:t>LYONS 10.10.11.11 ("O Worship the King, All Glorious Above!</w:t>
      </w:r>
      <w:r>
        <w:rPr>
          <w:rFonts w:ascii="Arial" w:hAnsi="Arial" w:hint="default"/>
          <w:rtl w:val="0"/>
          <w:lang w:val="en-US"/>
        </w:rPr>
        <w:t>”</w:t>
      </w:r>
      <w:r>
        <w:rPr>
          <w:rFonts w:ascii="Arial" w:hAnsi="Arial"/>
          <w:rtl w:val="0"/>
        </w:rPr>
        <w:t>)</w:t>
      </w:r>
    </w:p>
    <w:p>
      <w:pPr>
        <w:pStyle w:val="Default"/>
        <w:bidi w:val="0"/>
        <w:spacing w:before="0" w:line="240" w:lineRule="auto"/>
        <w:ind w:left="0" w:right="0" w:firstLine="0"/>
        <w:jc w:val="center"/>
        <w:rPr>
          <w:rFonts w:ascii="Arial" w:cs="Arial" w:hAnsi="Arial" w:eastAsia="Arial"/>
          <w:rtl w:val="0"/>
        </w:rPr>
      </w:pP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Honest Questions, Compassionate Response</w:t>
      </w:r>
    </w:p>
    <w:p>
      <w:pPr>
        <w:pStyle w:val="Default"/>
        <w:bidi w:val="0"/>
        <w:spacing w:before="0" w:line="240" w:lineRule="auto"/>
        <w:ind w:left="0" w:right="0" w:firstLine="0"/>
        <w:jc w:val="center"/>
        <w:rPr>
          <w:rFonts w:ascii="Arial" w:cs="Arial" w:hAnsi="Arial" w:eastAsia="Arial"/>
          <w:i w:val="1"/>
          <w:iCs w:val="1"/>
          <w:rtl w:val="0"/>
        </w:rPr>
      </w:pPr>
    </w:p>
    <w:p>
      <w:pPr>
        <w:pStyle w:val="Default"/>
        <w:bidi w:val="0"/>
        <w:spacing w:before="0" w:line="240" w:lineRule="auto"/>
        <w:ind w:left="0" w:right="0" w:firstLine="0"/>
        <w:jc w:val="left"/>
        <w:rPr>
          <w:rFonts w:ascii="Arial" w:cs="Arial" w:hAnsi="Arial" w:eastAsia="Arial"/>
          <w:i w:val="0"/>
          <w:iCs w:val="0"/>
          <w:outline w:val="0"/>
          <w:color w:val="f27100"/>
          <w:rtl w:val="0"/>
          <w14:textFill>
            <w14:solidFill>
              <w14:srgbClr w14:val="F27200"/>
            </w14:solidFill>
          </w14:textFill>
        </w:rPr>
      </w:pPr>
      <w:r>
        <w:rPr>
          <w:rFonts w:ascii="Arial" w:hAnsi="Arial"/>
          <w:i w:val="1"/>
          <w:iCs w:val="1"/>
          <w:rtl w:val="0"/>
          <w:lang w:val="en-US"/>
        </w:rPr>
        <w:t xml:space="preserve">Leader: </w:t>
      </w:r>
      <w:r>
        <w:rPr>
          <w:rFonts w:ascii="Arial" w:hAnsi="Arial"/>
          <w:i w:val="0"/>
          <w:iCs w:val="0"/>
          <w:rtl w:val="0"/>
          <w:lang w:val="en-US"/>
        </w:rPr>
        <w:t xml:space="preserve">Jesus orchestrated a low-budget parade into a city where he knew his days were numbered. </w:t>
      </w:r>
      <w:r>
        <w:rPr>
          <w:rFonts w:ascii="Arial" w:hAnsi="Arial" w:hint="default"/>
          <w:i w:val="0"/>
          <w:iCs w:val="0"/>
          <w:rtl w:val="1"/>
          <w:lang w:val="ar-SA" w:bidi="ar-SA"/>
        </w:rPr>
        <w:t>“</w:t>
      </w:r>
      <w:r>
        <w:rPr>
          <w:rFonts w:ascii="Arial" w:hAnsi="Arial"/>
          <w:i w:val="0"/>
          <w:iCs w:val="0"/>
          <w:rtl w:val="0"/>
          <w:lang w:val="en-US"/>
        </w:rPr>
        <w:t>Get me a colt,</w:t>
      </w:r>
      <w:r>
        <w:rPr>
          <w:rFonts w:ascii="Arial" w:hAnsi="Arial" w:hint="default"/>
          <w:i w:val="0"/>
          <w:iCs w:val="0"/>
          <w:rtl w:val="0"/>
        </w:rPr>
        <w:t xml:space="preserve">” </w:t>
      </w:r>
      <w:r>
        <w:rPr>
          <w:rFonts w:ascii="Arial" w:hAnsi="Arial"/>
          <w:i w:val="0"/>
          <w:iCs w:val="0"/>
          <w:rtl w:val="0"/>
          <w:lang w:val="en-US"/>
        </w:rPr>
        <w:t>he said. Not a steed. Not a float. A young, green donkey (not the color, that</w:t>
      </w:r>
      <w:r>
        <w:rPr>
          <w:rFonts w:ascii="Arial" w:hAnsi="Arial" w:hint="default"/>
          <w:i w:val="0"/>
          <w:iCs w:val="0"/>
          <w:rtl w:val="1"/>
        </w:rPr>
        <w:t>’</w:t>
      </w:r>
      <w:r>
        <w:rPr>
          <w:rFonts w:ascii="Arial" w:hAnsi="Arial"/>
          <w:i w:val="0"/>
          <w:iCs w:val="0"/>
          <w:rtl w:val="0"/>
          <w:lang w:val="en-US"/>
        </w:rPr>
        <w:t xml:space="preserve">s horse-speak for not-ridden-alot-yet). And folks gathered and his friends started some liturgical shouting that ticked off the local priests. Life is hard and we all need friends and sometimes big, loud, praying that will not be messed with. We are created for interdependence. So all our hiding and pretending that we are </w:t>
      </w:r>
      <w:r>
        <w:rPr>
          <w:rFonts w:ascii="Arial" w:hAnsi="Arial" w:hint="default"/>
          <w:i w:val="0"/>
          <w:iCs w:val="0"/>
          <w:rtl w:val="1"/>
          <w:lang w:val="ar-SA" w:bidi="ar-SA"/>
        </w:rPr>
        <w:t>“</w:t>
      </w:r>
      <w:r>
        <w:rPr>
          <w:rFonts w:ascii="Arial" w:hAnsi="Arial"/>
          <w:i w:val="0"/>
          <w:iCs w:val="0"/>
          <w:rtl w:val="0"/>
          <w:lang w:val="en-US"/>
        </w:rPr>
        <w:t>perfectly fine</w:t>
      </w:r>
      <w:r>
        <w:rPr>
          <w:rFonts w:ascii="Arial" w:hAnsi="Arial" w:hint="default"/>
          <w:i w:val="0"/>
          <w:iCs w:val="0"/>
          <w:rtl w:val="0"/>
        </w:rPr>
        <w:t xml:space="preserve">” </w:t>
      </w:r>
      <w:r>
        <w:rPr>
          <w:rFonts w:ascii="Arial" w:hAnsi="Arial"/>
          <w:i w:val="0"/>
          <w:iCs w:val="0"/>
          <w:rtl w:val="0"/>
          <w:lang w:val="en-US"/>
        </w:rPr>
        <w:t>all on our own just won</w:t>
      </w:r>
      <w:r>
        <w:rPr>
          <w:rFonts w:ascii="Arial" w:hAnsi="Arial" w:hint="default"/>
          <w:i w:val="0"/>
          <w:iCs w:val="0"/>
          <w:rtl w:val="1"/>
        </w:rPr>
        <w:t>’</w:t>
      </w:r>
      <w:r>
        <w:rPr>
          <w:rFonts w:ascii="Arial" w:hAnsi="Arial"/>
          <w:i w:val="0"/>
          <w:iCs w:val="0"/>
          <w:rtl w:val="0"/>
          <w:lang w:val="en-US"/>
        </w:rPr>
        <w:t xml:space="preserve">t work. Get on the donkey when you need to and let people lay down their cloaks for you and make some noise for you. </w:t>
      </w:r>
      <w:r>
        <w:rPr>
          <w:rFonts w:ascii="Arial" w:hAnsi="Arial" w:hint="default"/>
          <w:i w:val="0"/>
          <w:iCs w:val="0"/>
          <w:rtl w:val="1"/>
        </w:rPr>
        <w:t>‘</w:t>
      </w:r>
      <w:r>
        <w:rPr>
          <w:rFonts w:ascii="Arial" w:hAnsi="Arial"/>
          <w:i w:val="0"/>
          <w:iCs w:val="0"/>
          <w:rtl w:val="0"/>
          <w:lang w:val="en-US"/>
        </w:rPr>
        <w:t>Cause you know you</w:t>
      </w:r>
      <w:r>
        <w:rPr>
          <w:rFonts w:ascii="Arial" w:hAnsi="Arial" w:hint="default"/>
          <w:i w:val="0"/>
          <w:iCs w:val="0"/>
          <w:rtl w:val="1"/>
        </w:rPr>
        <w:t>’</w:t>
      </w:r>
      <w:r>
        <w:rPr>
          <w:rFonts w:ascii="Arial" w:hAnsi="Arial"/>
          <w:i w:val="0"/>
          <w:iCs w:val="0"/>
          <w:rtl w:val="0"/>
          <w:lang w:val="en-US"/>
        </w:rPr>
        <w:t>ll do it for them too when the chips are down.</w:t>
      </w:r>
      <w:r>
        <w:rPr>
          <w:rFonts w:ascii="Arial" w:hAnsi="Arial"/>
          <w:i w:val="0"/>
          <w:iCs w:val="0"/>
          <w:rtl w:val="0"/>
          <w:lang w:val="en-US"/>
        </w:rPr>
        <w:t xml:space="preserve"> What keeps you from connectedness with others? Let us take a moment of silent reflection</w:t>
      </w:r>
      <w:r>
        <w:rPr>
          <w:rFonts w:ascii="Arial" w:hAnsi="Arial" w:hint="default"/>
          <w:i w:val="0"/>
          <w:iCs w:val="0"/>
          <w:rtl w:val="0"/>
          <w:lang w:val="en-US"/>
        </w:rPr>
        <w:t>…</w:t>
      </w:r>
    </w:p>
    <w:p>
      <w:pPr>
        <w:pStyle w:val="Default"/>
        <w:bidi w:val="0"/>
        <w:spacing w:before="0" w:line="240" w:lineRule="auto"/>
        <w:ind w:left="0" w:right="0" w:firstLine="0"/>
        <w:jc w:val="left"/>
        <w:rPr>
          <w:rFonts w:ascii="Arial" w:cs="Arial" w:hAnsi="Arial" w:eastAsia="Arial"/>
          <w:i w:val="0"/>
          <w:iCs w:val="0"/>
          <w:outline w:val="0"/>
          <w:color w:val="f27100"/>
          <w:rtl w:val="0"/>
          <w14:textFill>
            <w14:solidFill>
              <w14:srgbClr w14:val="F27200"/>
            </w14:solidFill>
          </w14:textFill>
        </w:rPr>
      </w:pPr>
    </w:p>
    <w:p>
      <w:pPr>
        <w:pStyle w:val="Default"/>
        <w:bidi w:val="0"/>
        <w:spacing w:before="0" w:line="240" w:lineRule="auto"/>
        <w:ind w:left="0" w:right="0" w:firstLine="0"/>
        <w:jc w:val="center"/>
        <w:rPr>
          <w:rFonts w:ascii="Arial" w:cs="Arial" w:hAnsi="Arial" w:eastAsia="Arial"/>
          <w:i w:val="0"/>
          <w:iCs w:val="0"/>
          <w:rtl w:val="0"/>
        </w:rPr>
      </w:pPr>
      <w:r>
        <w:rPr>
          <w:rFonts w:ascii="Arial" w:hAnsi="Arial"/>
          <w:i w:val="1"/>
          <w:iCs w:val="1"/>
          <w:rtl w:val="0"/>
          <w:lang w:val="en-US"/>
        </w:rPr>
        <w:t>Silent Reflection</w:t>
      </w:r>
    </w:p>
    <w:p>
      <w:pPr>
        <w:pStyle w:val="Default"/>
        <w:bidi w:val="0"/>
        <w:spacing w:before="0" w:line="240" w:lineRule="auto"/>
        <w:ind w:left="0" w:right="0" w:firstLine="0"/>
        <w:jc w:val="center"/>
        <w:rPr>
          <w:rFonts w:ascii="Arial" w:cs="Arial" w:hAnsi="Arial" w:eastAsia="Arial"/>
          <w:i w:val="0"/>
          <w:iCs w:val="0"/>
          <w:rtl w:val="0"/>
        </w:rPr>
      </w:pPr>
    </w:p>
    <w:p>
      <w:pPr>
        <w:pStyle w:val="Default"/>
        <w:bidi w:val="0"/>
        <w:spacing w:before="0" w:line="240" w:lineRule="auto"/>
        <w:ind w:left="0" w:right="0" w:firstLine="0"/>
        <w:jc w:val="left"/>
        <w:rPr>
          <w:rFonts w:ascii="Arial" w:cs="Arial" w:hAnsi="Arial" w:eastAsia="Arial"/>
          <w:i w:val="0"/>
          <w:iCs w:val="0"/>
          <w:rtl w:val="0"/>
        </w:rPr>
      </w:pPr>
      <w:r>
        <w:rPr>
          <w:rFonts w:ascii="Arial" w:hAnsi="Arial"/>
          <w:i w:val="1"/>
          <w:iCs w:val="1"/>
          <w:rtl w:val="0"/>
          <w:lang w:val="en-US"/>
        </w:rPr>
        <w:t xml:space="preserve">Leader: </w:t>
      </w:r>
      <w:r>
        <w:rPr>
          <w:rFonts w:ascii="Arial" w:hAnsi="Arial"/>
          <w:i w:val="0"/>
          <w:iCs w:val="0"/>
          <w:rtl w:val="0"/>
          <w:lang w:val="en-US"/>
        </w:rPr>
        <w:t xml:space="preserve">Hear this compassionate word from the Letter to the Philippians: </w:t>
      </w:r>
      <w:r>
        <w:rPr>
          <w:rFonts w:ascii="Arial" w:hAnsi="Arial" w:hint="default"/>
          <w:i w:val="0"/>
          <w:iCs w:val="0"/>
          <w:rtl w:val="0"/>
          <w:lang w:val="en-US"/>
        </w:rPr>
        <w:t>“</w:t>
      </w:r>
      <w:r>
        <w:rPr>
          <w:rFonts w:ascii="Arial" w:hAnsi="Arial"/>
          <w:i w:val="0"/>
          <w:iCs w:val="0"/>
          <w:rtl w:val="0"/>
          <w:lang w:val="en-US"/>
        </w:rPr>
        <w:t>Let the same mind be in you that was in Christ Jesus</w:t>
      </w:r>
      <w:r>
        <w:rPr>
          <w:rFonts w:ascii="Arial" w:hAnsi="Arial" w:hint="default"/>
          <w:i w:val="0"/>
          <w:iCs w:val="0"/>
          <w:rtl w:val="0"/>
          <w:lang w:val="en-US"/>
        </w:rPr>
        <w:t xml:space="preserve">…” </w:t>
      </w:r>
    </w:p>
    <w:p>
      <w:pPr>
        <w:pStyle w:val="Default"/>
        <w:bidi w:val="0"/>
        <w:spacing w:before="0" w:line="240" w:lineRule="auto"/>
        <w:ind w:left="0" w:right="0" w:firstLine="0"/>
        <w:jc w:val="left"/>
        <w:rPr>
          <w:rFonts w:ascii="Arial" w:cs="Arial" w:hAnsi="Arial" w:eastAsia="Arial"/>
          <w:i w:val="0"/>
          <w:iCs w:val="0"/>
          <w:rtl w:val="0"/>
        </w:rPr>
      </w:pPr>
    </w:p>
    <w:p>
      <w:pPr>
        <w:pStyle w:val="Default"/>
        <w:bidi w:val="0"/>
        <w:spacing w:before="0" w:line="240" w:lineRule="auto"/>
        <w:ind w:left="0" w:right="0" w:firstLine="0"/>
        <w:jc w:val="center"/>
        <w:rPr>
          <w:rFonts w:ascii="Arial" w:cs="Arial" w:hAnsi="Arial" w:eastAsia="Arial"/>
          <w:i w:val="0"/>
          <w:iCs w:val="0"/>
          <w:rtl w:val="0"/>
        </w:rPr>
      </w:pPr>
      <w:r>
        <w:rPr>
          <w:rFonts w:ascii="Arial" w:hAnsi="Arial"/>
          <w:i w:val="0"/>
          <w:iCs w:val="0"/>
          <w:rtl w:val="0"/>
          <w:lang w:val="en-US"/>
        </w:rPr>
        <w:t xml:space="preserve">Know that already, God is offering us freedom from isolation </w:t>
      </w:r>
    </w:p>
    <w:p>
      <w:pPr>
        <w:pStyle w:val="Default"/>
        <w:bidi w:val="0"/>
        <w:spacing w:before="0" w:line="240" w:lineRule="auto"/>
        <w:ind w:left="0" w:right="0" w:firstLine="0"/>
        <w:jc w:val="center"/>
        <w:rPr>
          <w:rFonts w:ascii="Arial" w:cs="Arial" w:hAnsi="Arial" w:eastAsia="Arial"/>
          <w:i w:val="0"/>
          <w:iCs w:val="0"/>
          <w:rtl w:val="0"/>
        </w:rPr>
      </w:pPr>
      <w:r>
        <w:rPr>
          <w:rFonts w:ascii="Arial" w:hAnsi="Arial"/>
          <w:i w:val="0"/>
          <w:iCs w:val="0"/>
          <w:rtl w:val="0"/>
          <w:lang w:val="en-US"/>
        </w:rPr>
        <w:t>as we are called into the kind of community Christ had in mind for all.</w:t>
      </w:r>
    </w:p>
    <w:p>
      <w:pPr>
        <w:pStyle w:val="Default"/>
        <w:bidi w:val="0"/>
        <w:spacing w:before="0" w:line="240" w:lineRule="auto"/>
        <w:ind w:left="0" w:right="0" w:firstLine="0"/>
        <w:jc w:val="center"/>
        <w:rPr>
          <w:rFonts w:ascii="Arial" w:cs="Arial" w:hAnsi="Arial" w:eastAsia="Arial"/>
          <w:i w:val="0"/>
          <w:iCs w:val="0"/>
          <w:rtl w:val="0"/>
        </w:rPr>
      </w:pPr>
      <w:r>
        <w:rPr>
          <w:rFonts w:ascii="Arial" w:hAnsi="Arial"/>
          <w:i w:val="0"/>
          <w:iCs w:val="0"/>
          <w:rtl w:val="0"/>
          <w:lang w:val="en-US"/>
        </w:rPr>
        <w:t xml:space="preserve">We are invited to the audacity of interdependence </w:t>
      </w:r>
    </w:p>
    <w:p>
      <w:pPr>
        <w:pStyle w:val="Default"/>
        <w:bidi w:val="0"/>
        <w:spacing w:before="0" w:line="240" w:lineRule="auto"/>
        <w:ind w:left="0" w:right="0" w:firstLine="0"/>
        <w:jc w:val="center"/>
        <w:rPr>
          <w:rFonts w:ascii="Arial" w:cs="Arial" w:hAnsi="Arial" w:eastAsia="Arial"/>
          <w:i w:val="0"/>
          <w:iCs w:val="0"/>
          <w:outline w:val="0"/>
          <w:color w:val="f27100"/>
          <w:rtl w:val="0"/>
          <w14:textFill>
            <w14:solidFill>
              <w14:srgbClr w14:val="F27200"/>
            </w14:solidFill>
          </w14:textFill>
        </w:rPr>
      </w:pPr>
      <w:r>
        <w:rPr>
          <w:rFonts w:ascii="Arial" w:hAnsi="Arial"/>
          <w:i w:val="0"/>
          <w:iCs w:val="0"/>
          <w:outline w:val="0"/>
          <w:color w:val="000000"/>
          <w:rtl w:val="0"/>
          <w:lang w:val="en-US"/>
          <w14:textFill>
            <w14:solidFill>
              <w14:srgbClr w14:val="000000"/>
            </w14:solidFill>
          </w14:textFill>
        </w:rPr>
        <w:t>so that we might recognize love in its giving and receiving.</w:t>
      </w:r>
      <w:r>
        <w:rPr>
          <w:rFonts w:ascii="Arial" w:hAnsi="Arial"/>
          <w:i w:val="0"/>
          <w:iCs w:val="0"/>
          <w:outline w:val="0"/>
          <w:color w:val="f27100"/>
          <w:rtl w:val="0"/>
          <w:lang w:val="en-US"/>
          <w14:textFill>
            <w14:solidFill>
              <w14:srgbClr w14:val="F27200"/>
            </w14:solidFill>
          </w14:textFill>
        </w:rPr>
        <w:t xml:space="preserve"> </w:t>
      </w:r>
    </w:p>
    <w:p>
      <w:pPr>
        <w:pStyle w:val="Default"/>
        <w:bidi w:val="0"/>
        <w:spacing w:before="0" w:line="240" w:lineRule="auto"/>
        <w:ind w:left="0" w:right="0" w:firstLine="0"/>
        <w:jc w:val="left"/>
        <w:rPr>
          <w:rFonts w:ascii="Arial" w:cs="Arial" w:hAnsi="Arial" w:eastAsia="Arial"/>
          <w:i w:val="0"/>
          <w:iCs w:val="0"/>
          <w:rtl w:val="0"/>
        </w:rPr>
      </w:pPr>
    </w:p>
    <w:p>
      <w:pPr>
        <w:pStyle w:val="Default"/>
        <w:bidi w:val="0"/>
        <w:spacing w:before="0" w:line="240" w:lineRule="auto"/>
        <w:ind w:left="0" w:right="0" w:firstLine="0"/>
        <w:jc w:val="center"/>
        <w:rPr>
          <w:rFonts w:ascii="Arial" w:cs="Arial" w:hAnsi="Arial" w:eastAsia="Arial"/>
          <w:i w:val="0"/>
          <w:iCs w:val="0"/>
          <w:rtl w:val="0"/>
        </w:rPr>
      </w:pPr>
      <w:r>
        <w:rPr>
          <w:rFonts w:ascii="Arial" w:hAnsi="Arial"/>
          <w:i w:val="0"/>
          <w:iCs w:val="0"/>
          <w:rtl w:val="0"/>
          <w:lang w:val="en-US"/>
        </w:rPr>
        <w:t xml:space="preserve">And know, that despite our sometimes faltering steps, </w:t>
      </w:r>
    </w:p>
    <w:p>
      <w:pPr>
        <w:pStyle w:val="Default"/>
        <w:bidi w:val="0"/>
        <w:spacing w:before="0" w:line="240" w:lineRule="auto"/>
        <w:ind w:left="0" w:right="0" w:firstLine="0"/>
        <w:jc w:val="center"/>
        <w:rPr>
          <w:rFonts w:ascii="Arial" w:cs="Arial" w:hAnsi="Arial" w:eastAsia="Arial"/>
          <w:i w:val="0"/>
          <w:iCs w:val="0"/>
          <w:rtl w:val="0"/>
        </w:rPr>
      </w:pPr>
      <w:r>
        <w:rPr>
          <w:rFonts w:ascii="Arial" w:hAnsi="Arial"/>
          <w:i w:val="0"/>
          <w:iCs w:val="0"/>
          <w:rtl w:val="0"/>
          <w:lang w:val="en-US"/>
        </w:rPr>
        <w:t>in the name of Jesus Christ, you are being forgiven, even now.</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 xml:space="preserve">In the name of Jesus Christ, you are forgiven. </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b w:val="1"/>
          <w:bCs w:val="1"/>
          <w:i w:val="0"/>
          <w:iCs w:val="0"/>
          <w:rtl w:val="0"/>
          <w:lang w:val="en-US"/>
        </w:rPr>
        <w:t>Glory to God! Amen.</w:t>
      </w:r>
    </w:p>
    <w:p>
      <w:pPr>
        <w:pStyle w:val="Default"/>
        <w:bidi w:val="0"/>
        <w:spacing w:before="0" w:line="240" w:lineRule="auto"/>
        <w:ind w:left="0" w:right="0" w:firstLine="0"/>
        <w:jc w:val="center"/>
        <w:rPr>
          <w:rFonts w:ascii="Arial" w:cs="Arial" w:hAnsi="Arial" w:eastAsia="Arial"/>
          <w:i w:val="1"/>
          <w:iCs w:val="1"/>
          <w:rtl w:val="0"/>
        </w:rPr>
      </w:pPr>
    </w:p>
    <w:p>
      <w:pPr>
        <w:pStyle w:val="Default"/>
        <w:bidi w:val="0"/>
        <w:spacing w:before="0" w:line="240" w:lineRule="auto"/>
        <w:ind w:left="0" w:right="0" w:firstLine="0"/>
        <w:jc w:val="center"/>
        <w:rPr>
          <w:rFonts w:ascii="Arial" w:cs="Arial" w:hAnsi="Arial" w:eastAsia="Arial"/>
          <w:i w:val="1"/>
          <w:iCs w:val="1"/>
          <w:rtl w:val="0"/>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The Peace</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[invite people to pass the peace in the manner to which you are accustomed, remembering to include the folx at home if you are live-streaming or recording]</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WE PROCLAIM</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First Reading</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[selection from lectionary; chosen by preacher]</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The Word in Music</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[choral anthem; ensemble piece]</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hint="default"/>
          <w:i w:val="1"/>
          <w:iCs w:val="1"/>
          <w:rtl w:val="0"/>
          <w:lang w:val="en-US"/>
        </w:rPr>
        <w:t>“</w:t>
      </w:r>
      <w:r>
        <w:rPr>
          <w:rStyle w:val="Hyperlink.0"/>
          <w:rFonts w:ascii="Arial" w:cs="Arial" w:hAnsi="Arial" w:eastAsia="Arial"/>
          <w:i w:val="1"/>
          <w:iCs w:val="1"/>
          <w:rtl w:val="0"/>
        </w:rPr>
        <w:fldChar w:fldCharType="begin" w:fldLock="0"/>
      </w:r>
      <w:r>
        <w:rPr>
          <w:rStyle w:val="Hyperlink.0"/>
          <w:rFonts w:ascii="Arial" w:cs="Arial" w:hAnsi="Arial" w:eastAsia="Arial"/>
          <w:i w:val="1"/>
          <w:iCs w:val="1"/>
          <w:rtl w:val="0"/>
        </w:rPr>
        <w:instrText xml:space="preserve"> HYPERLINK "https://www.jwpepper.com/Blessed-Is-He/11103032.item#.YcX5vi1h38E"</w:instrText>
      </w:r>
      <w:r>
        <w:rPr>
          <w:rStyle w:val="Hyperlink.0"/>
          <w:rFonts w:ascii="Arial" w:cs="Arial" w:hAnsi="Arial" w:eastAsia="Arial"/>
          <w:i w:val="1"/>
          <w:iCs w:val="1"/>
          <w:rtl w:val="0"/>
        </w:rPr>
        <w:fldChar w:fldCharType="separate" w:fldLock="0"/>
      </w:r>
      <w:r>
        <w:rPr>
          <w:rStyle w:val="Hyperlink.0"/>
          <w:rFonts w:ascii="Arial" w:hAnsi="Arial"/>
          <w:i w:val="1"/>
          <w:iCs w:val="1"/>
          <w:rtl w:val="0"/>
          <w:lang w:val="en-US"/>
        </w:rPr>
        <w:t>Blessed is He</w:t>
      </w:r>
      <w:r>
        <w:rPr>
          <w:rFonts w:ascii="Arial" w:cs="Arial" w:hAnsi="Arial" w:eastAsia="Arial"/>
          <w:i w:val="1"/>
          <w:iCs w:val="1"/>
          <w:rtl w:val="0"/>
        </w:rPr>
        <w:fldChar w:fldCharType="end" w:fldLock="0"/>
      </w:r>
      <w:r>
        <w:rPr>
          <w:rFonts w:ascii="Arial" w:hAnsi="Arial" w:hint="default"/>
          <w:i w:val="1"/>
          <w:iCs w:val="1"/>
          <w:rtl w:val="0"/>
          <w:lang w:val="en-US"/>
        </w:rPr>
        <w:t>”</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(good for young voices and handbells)</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or</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hint="default"/>
          <w:i w:val="1"/>
          <w:iCs w:val="1"/>
          <w:rtl w:val="0"/>
          <w:lang w:val="en-US"/>
        </w:rPr>
        <w:t>“</w:t>
      </w:r>
      <w:r>
        <w:rPr>
          <w:rStyle w:val="Hyperlink.0"/>
          <w:rFonts w:ascii="Arial" w:cs="Arial" w:hAnsi="Arial" w:eastAsia="Arial"/>
          <w:i w:val="1"/>
          <w:iCs w:val="1"/>
          <w:rtl w:val="0"/>
        </w:rPr>
        <w:fldChar w:fldCharType="begin" w:fldLock="0"/>
      </w:r>
      <w:r>
        <w:rPr>
          <w:rStyle w:val="Hyperlink.0"/>
          <w:rFonts w:ascii="Arial" w:cs="Arial" w:hAnsi="Arial" w:eastAsia="Arial"/>
          <w:i w:val="1"/>
          <w:iCs w:val="1"/>
          <w:rtl w:val="0"/>
        </w:rPr>
        <w:instrText xml:space="preserve"> HYPERLINK "https://shop.themanyarehere.com/collections/individual-songs/products/tear-down-the-walls"</w:instrText>
      </w:r>
      <w:r>
        <w:rPr>
          <w:rStyle w:val="Hyperlink.0"/>
          <w:rFonts w:ascii="Arial" w:cs="Arial" w:hAnsi="Arial" w:eastAsia="Arial"/>
          <w:i w:val="1"/>
          <w:iCs w:val="1"/>
          <w:rtl w:val="0"/>
        </w:rPr>
        <w:fldChar w:fldCharType="separate" w:fldLock="0"/>
      </w:r>
      <w:r>
        <w:rPr>
          <w:rStyle w:val="Hyperlink.0"/>
          <w:rFonts w:ascii="Arial" w:hAnsi="Arial"/>
          <w:i w:val="1"/>
          <w:iCs w:val="1"/>
          <w:rtl w:val="0"/>
          <w:lang w:val="en-US"/>
        </w:rPr>
        <w:t>Tear Down the Walls</w:t>
      </w:r>
      <w:r>
        <w:rPr>
          <w:rFonts w:ascii="Arial" w:cs="Arial" w:hAnsi="Arial" w:eastAsia="Arial"/>
          <w:i w:val="1"/>
          <w:iCs w:val="1"/>
          <w:rtl w:val="0"/>
        </w:rPr>
        <w:fldChar w:fldCharType="end" w:fldLock="0"/>
      </w:r>
      <w:r>
        <w:rPr>
          <w:rFonts w:ascii="Arial" w:hAnsi="Arial" w:hint="default"/>
          <w:i w:val="1"/>
          <w:iCs w:val="1"/>
          <w:rtl w:val="0"/>
          <w:lang w:val="en-US"/>
        </w:rPr>
        <w:t>”</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by The Many</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Gospel Reading</w:t>
      </w:r>
    </w:p>
    <w:p>
      <w:pPr>
        <w:pStyle w:val="Default"/>
        <w:bidi w:val="0"/>
        <w:spacing w:before="0" w:line="240" w:lineRule="auto"/>
        <w:ind w:left="0" w:right="0" w:firstLine="0"/>
        <w:jc w:val="center"/>
        <w:rPr>
          <w:rFonts w:ascii="Arial" w:cs="Arial" w:hAnsi="Arial" w:eastAsia="Arial"/>
          <w:i w:val="1"/>
          <w:iCs w:val="1"/>
          <w:u w:color="000000"/>
          <w:rtl w:val="0"/>
        </w:rPr>
      </w:pPr>
      <w:r>
        <w:rPr>
          <w:rFonts w:ascii="Arial" w:hAnsi="Arial"/>
          <w:i w:val="1"/>
          <w:iCs w:val="1"/>
          <w:u w:color="000000"/>
          <w:rtl w:val="0"/>
          <w:lang w:val="en-US"/>
        </w:rPr>
        <w:t>Luke 19: 28-40</w:t>
      </w:r>
    </w:p>
    <w:p>
      <w:pPr>
        <w:pStyle w:val="Default"/>
        <w:bidi w:val="0"/>
        <w:spacing w:before="0" w:line="240" w:lineRule="auto"/>
        <w:ind w:left="0" w:right="0" w:firstLine="0"/>
        <w:jc w:val="center"/>
        <w:rPr>
          <w:rFonts w:ascii="Arial" w:cs="Arial" w:hAnsi="Arial" w:eastAsia="Arial"/>
          <w:i w:val="1"/>
          <w:iCs w:val="1"/>
          <w:outline w:val="0"/>
          <w:color w:val="f27100"/>
          <w:u w:color="000000"/>
          <w:rtl w:val="0"/>
          <w14:textFill>
            <w14:solidFill>
              <w14:srgbClr w14:val="F27200"/>
            </w14:solidFill>
          </w14:textFill>
        </w:rPr>
      </w:pPr>
    </w:p>
    <w:p>
      <w:pPr>
        <w:pStyle w:val="Default"/>
        <w:bidi w:val="0"/>
        <w:spacing w:before="0" w:line="240" w:lineRule="auto"/>
        <w:ind w:left="0" w:right="0" w:firstLine="0"/>
        <w:jc w:val="left"/>
        <w:rPr>
          <w:rFonts w:ascii="Arial" w:cs="Arial" w:hAnsi="Arial" w:eastAsia="Arial"/>
          <w:i w:val="1"/>
          <w:iCs w:val="1"/>
          <w:u w:color="000000"/>
          <w:rtl w:val="0"/>
        </w:rPr>
      </w:pPr>
      <w:r>
        <w:rPr>
          <w:rFonts w:ascii="Arial" w:hAnsi="Arial"/>
          <w:i w:val="1"/>
          <w:iCs w:val="1"/>
          <w:u w:color="000000"/>
          <w:rtl w:val="0"/>
          <w:lang w:val="en-US"/>
        </w:rPr>
        <w:t xml:space="preserve">After </w:t>
      </w:r>
      <w:r>
        <w:rPr>
          <w:rFonts w:ascii="Arial" w:hAnsi="Arial"/>
          <w:i w:val="1"/>
          <w:iCs w:val="1"/>
          <w:u w:color="000000"/>
          <w:rtl w:val="0"/>
          <w:lang w:val="en-US"/>
        </w:rPr>
        <w:t>[Jesus]</w:t>
      </w:r>
      <w:r>
        <w:rPr>
          <w:rFonts w:ascii="Arial" w:hAnsi="Arial"/>
          <w:i w:val="1"/>
          <w:iCs w:val="1"/>
          <w:u w:color="000000"/>
          <w:rtl w:val="0"/>
          <w:lang w:val="en-US"/>
        </w:rPr>
        <w:t xml:space="preserve"> had said this, he went on ahead, going up to Jerusalem.</w:t>
      </w:r>
      <w:r>
        <w:rPr>
          <w:rFonts w:ascii="Arial" w:hAnsi="Arial"/>
          <w:i w:val="1"/>
          <w:iCs w:val="1"/>
          <w:u w:color="000000"/>
          <w:rtl w:val="0"/>
          <w:lang w:val="en-US"/>
        </w:rPr>
        <w:t xml:space="preserve"> </w:t>
      </w:r>
      <w:r>
        <w:rPr>
          <w:rFonts w:ascii="Arial" w:hAnsi="Arial"/>
          <w:i w:val="1"/>
          <w:iCs w:val="1"/>
          <w:u w:color="000000"/>
          <w:rtl w:val="0"/>
          <w:lang w:val="en-US"/>
        </w:rPr>
        <w:t>When he had come near Bethphage and Bethany, at the place called the Mount of Olives, he sent two of the disciples,</w:t>
      </w:r>
      <w:r>
        <w:rPr>
          <w:rFonts w:ascii="Arial" w:hAnsi="Arial"/>
          <w:i w:val="1"/>
          <w:iCs w:val="1"/>
          <w:u w:color="000000"/>
          <w:rtl w:val="0"/>
          <w:lang w:val="en-US"/>
        </w:rPr>
        <w:t xml:space="preserve"> </w:t>
      </w:r>
      <w:r>
        <w:rPr>
          <w:rFonts w:ascii="Arial" w:hAnsi="Arial"/>
          <w:i w:val="1"/>
          <w:iCs w:val="1"/>
          <w:u w:color="000000"/>
          <w:rtl w:val="0"/>
          <w:lang w:val="en-US"/>
        </w:rPr>
        <w:t xml:space="preserve">saying, </w:t>
      </w:r>
      <w:r>
        <w:rPr>
          <w:rFonts w:ascii="Arial" w:hAnsi="Arial" w:hint="default"/>
          <w:i w:val="1"/>
          <w:iCs w:val="1"/>
          <w:u w:color="000000"/>
          <w:rtl w:val="0"/>
          <w:lang w:val="en-US"/>
        </w:rPr>
        <w:t>“</w:t>
      </w:r>
      <w:r>
        <w:rPr>
          <w:rFonts w:ascii="Arial" w:hAnsi="Arial"/>
          <w:i w:val="1"/>
          <w:iCs w:val="1"/>
          <w:u w:color="000000"/>
          <w:rtl w:val="0"/>
          <w:lang w:val="en-US"/>
        </w:rPr>
        <w:t>Go into the village ahead of you, and as you enter it you will find tied there a colt that has never been ridden. Untie it and bring it here.</w:t>
      </w:r>
      <w:r>
        <w:rPr>
          <w:rFonts w:ascii="Arial" w:hAnsi="Arial"/>
          <w:i w:val="1"/>
          <w:iCs w:val="1"/>
          <w:u w:color="000000"/>
          <w:rtl w:val="0"/>
          <w:lang w:val="en-US"/>
        </w:rPr>
        <w:t xml:space="preserve"> </w:t>
      </w:r>
      <w:r>
        <w:rPr>
          <w:rFonts w:ascii="Arial" w:hAnsi="Arial"/>
          <w:i w:val="1"/>
          <w:iCs w:val="1"/>
          <w:u w:color="000000"/>
          <w:rtl w:val="0"/>
          <w:lang w:val="en-US"/>
        </w:rPr>
        <w:t xml:space="preserve">If anyone asks you, </w:t>
      </w:r>
      <w:r>
        <w:rPr>
          <w:rFonts w:ascii="Arial" w:hAnsi="Arial" w:hint="default"/>
          <w:i w:val="1"/>
          <w:iCs w:val="1"/>
          <w:u w:color="000000"/>
          <w:rtl w:val="0"/>
          <w:lang w:val="en-US"/>
        </w:rPr>
        <w:t>‘</w:t>
      </w:r>
      <w:r>
        <w:rPr>
          <w:rFonts w:ascii="Arial" w:hAnsi="Arial"/>
          <w:i w:val="1"/>
          <w:iCs w:val="1"/>
          <w:u w:color="000000"/>
          <w:rtl w:val="0"/>
          <w:lang w:val="en-US"/>
        </w:rPr>
        <w:t>Why are you untying it?</w:t>
      </w:r>
      <w:r>
        <w:rPr>
          <w:rFonts w:ascii="Arial" w:hAnsi="Arial" w:hint="default"/>
          <w:i w:val="1"/>
          <w:iCs w:val="1"/>
          <w:u w:color="000000"/>
          <w:rtl w:val="0"/>
          <w:lang w:val="en-US"/>
        </w:rPr>
        <w:t>’</w:t>
      </w:r>
      <w:r>
        <w:rPr>
          <w:rFonts w:ascii="Arial" w:hAnsi="Arial"/>
          <w:i w:val="1"/>
          <w:iCs w:val="1"/>
          <w:u w:color="000000"/>
          <w:rtl w:val="0"/>
          <w:lang w:val="en-US"/>
        </w:rPr>
        <w:t xml:space="preserve"> just say this, </w:t>
      </w:r>
      <w:r>
        <w:rPr>
          <w:rFonts w:ascii="Arial" w:hAnsi="Arial" w:hint="default"/>
          <w:i w:val="1"/>
          <w:iCs w:val="1"/>
          <w:u w:color="000000"/>
          <w:rtl w:val="0"/>
          <w:lang w:val="en-US"/>
        </w:rPr>
        <w:t>‘</w:t>
      </w:r>
      <w:r>
        <w:rPr>
          <w:rFonts w:ascii="Arial" w:hAnsi="Arial"/>
          <w:i w:val="1"/>
          <w:iCs w:val="1"/>
          <w:u w:color="000000"/>
          <w:rtl w:val="0"/>
          <w:lang w:val="en-US"/>
        </w:rPr>
        <w:t>The Lord needs it.</w:t>
      </w:r>
      <w:r>
        <w:rPr>
          <w:rFonts w:ascii="Arial" w:hAnsi="Arial" w:hint="default"/>
          <w:i w:val="1"/>
          <w:iCs w:val="1"/>
          <w:u w:color="000000"/>
          <w:rtl w:val="0"/>
          <w:lang w:val="en-US"/>
        </w:rPr>
        <w:t>’”</w:t>
      </w:r>
    </w:p>
    <w:p>
      <w:pPr>
        <w:pStyle w:val="Default"/>
        <w:bidi w:val="0"/>
        <w:spacing w:before="0" w:line="240" w:lineRule="auto"/>
        <w:ind w:left="0" w:right="0" w:firstLine="0"/>
        <w:jc w:val="left"/>
        <w:rPr>
          <w:rFonts w:ascii="Arial" w:cs="Arial" w:hAnsi="Arial" w:eastAsia="Arial"/>
          <w:i w:val="1"/>
          <w:iCs w:val="1"/>
          <w:u w:color="000000"/>
          <w:rtl w:val="0"/>
        </w:rPr>
      </w:pPr>
    </w:p>
    <w:p>
      <w:pPr>
        <w:pStyle w:val="Default"/>
        <w:bidi w:val="0"/>
        <w:spacing w:before="0" w:line="240" w:lineRule="auto"/>
        <w:ind w:left="0" w:right="0" w:firstLine="0"/>
        <w:jc w:val="left"/>
        <w:rPr>
          <w:rFonts w:ascii="Arial" w:cs="Arial" w:hAnsi="Arial" w:eastAsia="Arial"/>
          <w:i w:val="1"/>
          <w:iCs w:val="1"/>
          <w:u w:color="000000"/>
          <w:rtl w:val="0"/>
        </w:rPr>
      </w:pPr>
      <w:r>
        <w:rPr>
          <w:rFonts w:ascii="Arial" w:hAnsi="Arial"/>
          <w:i w:val="1"/>
          <w:iCs w:val="1"/>
          <w:u w:color="000000"/>
          <w:rtl w:val="0"/>
          <w:lang w:val="en-US"/>
        </w:rPr>
        <w:t>So those who were sent departed and found it as he had told them.</w:t>
      </w:r>
      <w:r>
        <w:rPr>
          <w:rFonts w:ascii="Arial" w:hAnsi="Arial"/>
          <w:i w:val="1"/>
          <w:iCs w:val="1"/>
          <w:u w:color="000000"/>
          <w:rtl w:val="0"/>
          <w:lang w:val="en-US"/>
        </w:rPr>
        <w:t xml:space="preserve"> </w:t>
      </w:r>
      <w:r>
        <w:rPr>
          <w:rFonts w:ascii="Arial" w:hAnsi="Arial"/>
          <w:i w:val="1"/>
          <w:iCs w:val="1"/>
          <w:u w:color="000000"/>
          <w:rtl w:val="0"/>
          <w:lang w:val="en-US"/>
        </w:rPr>
        <w:t xml:space="preserve">As they were untying the colt, its owners asked them, </w:t>
      </w:r>
      <w:r>
        <w:rPr>
          <w:rFonts w:ascii="Arial" w:hAnsi="Arial" w:hint="default"/>
          <w:i w:val="1"/>
          <w:iCs w:val="1"/>
          <w:u w:color="000000"/>
          <w:rtl w:val="0"/>
          <w:lang w:val="en-US"/>
        </w:rPr>
        <w:t>“</w:t>
      </w:r>
      <w:r>
        <w:rPr>
          <w:rFonts w:ascii="Arial" w:hAnsi="Arial"/>
          <w:i w:val="1"/>
          <w:iCs w:val="1"/>
          <w:u w:color="000000"/>
          <w:rtl w:val="0"/>
          <w:lang w:val="en-US"/>
        </w:rPr>
        <w:t>Why are you untying the colt?</w:t>
      </w:r>
      <w:r>
        <w:rPr>
          <w:rFonts w:ascii="Arial" w:hAnsi="Arial" w:hint="default"/>
          <w:i w:val="1"/>
          <w:iCs w:val="1"/>
          <w:u w:color="000000"/>
          <w:rtl w:val="0"/>
          <w:lang w:val="en-US"/>
        </w:rPr>
        <w:t xml:space="preserve">” </w:t>
      </w:r>
      <w:r>
        <w:rPr>
          <w:rFonts w:ascii="Arial" w:hAnsi="Arial"/>
          <w:i w:val="1"/>
          <w:iCs w:val="1"/>
          <w:u w:color="000000"/>
          <w:rtl w:val="0"/>
          <w:lang w:val="en-US"/>
        </w:rPr>
        <w:t xml:space="preserve">They said, </w:t>
      </w:r>
      <w:r>
        <w:rPr>
          <w:rFonts w:ascii="Arial" w:hAnsi="Arial" w:hint="default"/>
          <w:i w:val="1"/>
          <w:iCs w:val="1"/>
          <w:u w:color="000000"/>
          <w:rtl w:val="0"/>
          <w:lang w:val="en-US"/>
        </w:rPr>
        <w:t>“</w:t>
      </w:r>
      <w:r>
        <w:rPr>
          <w:rFonts w:ascii="Arial" w:hAnsi="Arial"/>
          <w:i w:val="1"/>
          <w:iCs w:val="1"/>
          <w:u w:color="000000"/>
          <w:rtl w:val="0"/>
          <w:lang w:val="en-US"/>
        </w:rPr>
        <w:t>The Lord needs it.</w:t>
      </w:r>
      <w:r>
        <w:rPr>
          <w:rFonts w:ascii="Arial" w:hAnsi="Arial" w:hint="default"/>
          <w:i w:val="1"/>
          <w:iCs w:val="1"/>
          <w:u w:color="000000"/>
          <w:rtl w:val="0"/>
          <w:lang w:val="en-US"/>
        </w:rPr>
        <w:t>”</w:t>
      </w:r>
    </w:p>
    <w:p>
      <w:pPr>
        <w:pStyle w:val="Default"/>
        <w:bidi w:val="0"/>
        <w:spacing w:before="0" w:line="240" w:lineRule="auto"/>
        <w:ind w:left="0" w:right="0" w:firstLine="0"/>
        <w:jc w:val="left"/>
        <w:rPr>
          <w:rFonts w:ascii="Arial" w:cs="Arial" w:hAnsi="Arial" w:eastAsia="Arial"/>
          <w:i w:val="1"/>
          <w:iCs w:val="1"/>
          <w:u w:color="000000"/>
          <w:rtl w:val="0"/>
        </w:rPr>
      </w:pPr>
    </w:p>
    <w:p>
      <w:pPr>
        <w:pStyle w:val="Default"/>
        <w:bidi w:val="0"/>
        <w:spacing w:before="0" w:line="240" w:lineRule="auto"/>
        <w:ind w:left="0" w:right="0" w:firstLine="0"/>
        <w:jc w:val="left"/>
        <w:rPr>
          <w:rFonts w:ascii="Arial" w:cs="Arial" w:hAnsi="Arial" w:eastAsia="Arial"/>
          <w:i w:val="1"/>
          <w:iCs w:val="1"/>
          <w:u w:color="000000"/>
          <w:rtl w:val="0"/>
        </w:rPr>
      </w:pPr>
      <w:r>
        <w:rPr>
          <w:rFonts w:ascii="Arial" w:hAnsi="Arial"/>
          <w:i w:val="1"/>
          <w:iCs w:val="1"/>
          <w:u w:color="000000"/>
          <w:rtl w:val="0"/>
          <w:lang w:val="en-US"/>
        </w:rPr>
        <w:t>Then they brought it to Jesus; and after throwing their cloaks on the colt, they set Jesus on it.</w:t>
      </w:r>
      <w:r>
        <w:rPr>
          <w:rFonts w:ascii="Arial" w:hAnsi="Arial"/>
          <w:i w:val="1"/>
          <w:iCs w:val="1"/>
          <w:u w:color="000000"/>
          <w:rtl w:val="0"/>
          <w:lang w:val="en-US"/>
        </w:rPr>
        <w:t xml:space="preserve"> </w:t>
      </w:r>
      <w:r>
        <w:rPr>
          <w:rFonts w:ascii="Arial" w:hAnsi="Arial"/>
          <w:i w:val="1"/>
          <w:iCs w:val="1"/>
          <w:u w:color="000000"/>
          <w:rtl w:val="0"/>
          <w:lang w:val="en-US"/>
        </w:rPr>
        <w:t>As he rode along, people kept spreading their cloaks on the road.</w:t>
      </w:r>
    </w:p>
    <w:p>
      <w:pPr>
        <w:pStyle w:val="Default"/>
        <w:bidi w:val="0"/>
        <w:spacing w:before="0" w:line="240" w:lineRule="auto"/>
        <w:ind w:left="0" w:right="0" w:firstLine="0"/>
        <w:jc w:val="left"/>
        <w:rPr>
          <w:rFonts w:ascii="Arial" w:cs="Arial" w:hAnsi="Arial" w:eastAsia="Arial"/>
          <w:i w:val="1"/>
          <w:iCs w:val="1"/>
          <w:u w:color="000000"/>
          <w:rtl w:val="0"/>
        </w:rPr>
      </w:pPr>
    </w:p>
    <w:p>
      <w:pPr>
        <w:pStyle w:val="Default"/>
        <w:bidi w:val="0"/>
        <w:spacing w:before="0" w:line="240" w:lineRule="auto"/>
        <w:ind w:left="0" w:right="0" w:firstLine="0"/>
        <w:jc w:val="left"/>
        <w:rPr>
          <w:rFonts w:ascii="Arial" w:cs="Arial" w:hAnsi="Arial" w:eastAsia="Arial"/>
          <w:i w:val="1"/>
          <w:iCs w:val="1"/>
          <w:u w:color="000000"/>
          <w:rtl w:val="0"/>
        </w:rPr>
      </w:pPr>
      <w:r>
        <w:rPr>
          <w:rFonts w:ascii="Arial" w:hAnsi="Arial"/>
          <w:i w:val="1"/>
          <w:iCs w:val="1"/>
          <w:u w:color="000000"/>
          <w:rtl w:val="0"/>
          <w:lang w:val="en-US"/>
        </w:rPr>
        <w:t>As he was now approaching the path down from the Mount of Olives, the whole multitude of the disciples began to praise God joyfully with a loud voice for all the deeds of power that they had seen,</w:t>
      </w:r>
      <w:r>
        <w:rPr>
          <w:rFonts w:ascii="Arial" w:hAnsi="Arial"/>
          <w:i w:val="1"/>
          <w:iCs w:val="1"/>
          <w:u w:color="000000"/>
          <w:rtl w:val="0"/>
          <w:lang w:val="en-US"/>
        </w:rPr>
        <w:t xml:space="preserve"> </w:t>
      </w:r>
      <w:r>
        <w:rPr>
          <w:rFonts w:ascii="Arial" w:hAnsi="Arial"/>
          <w:i w:val="1"/>
          <w:iCs w:val="1"/>
          <w:u w:color="000000"/>
          <w:rtl w:val="0"/>
          <w:lang w:val="en-US"/>
        </w:rPr>
        <w:t xml:space="preserve">saying, </w:t>
      </w:r>
      <w:r>
        <w:rPr>
          <w:rFonts w:ascii="Arial" w:hAnsi="Arial" w:hint="default"/>
          <w:i w:val="1"/>
          <w:iCs w:val="1"/>
          <w:u w:color="000000"/>
          <w:rtl w:val="0"/>
          <w:lang w:val="en-US"/>
        </w:rPr>
        <w:t>“</w:t>
      </w:r>
      <w:r>
        <w:rPr>
          <w:rFonts w:ascii="Arial" w:hAnsi="Arial"/>
          <w:i w:val="1"/>
          <w:iCs w:val="1"/>
          <w:u w:color="000000"/>
          <w:rtl w:val="0"/>
          <w:lang w:val="en-US"/>
        </w:rPr>
        <w:t>Blessed is the king who comes in the name of the Lord! Peace in heaven, and glory in the highest heaven!</w:t>
      </w:r>
      <w:r>
        <w:rPr>
          <w:rFonts w:ascii="Arial" w:hAnsi="Arial" w:hint="default"/>
          <w:i w:val="1"/>
          <w:iCs w:val="1"/>
          <w:u w:color="000000"/>
          <w:rtl w:val="0"/>
          <w:lang w:val="en-US"/>
        </w:rPr>
        <w:t>”</w:t>
      </w:r>
    </w:p>
    <w:p>
      <w:pPr>
        <w:pStyle w:val="Default"/>
        <w:bidi w:val="0"/>
        <w:spacing w:before="0" w:line="240" w:lineRule="auto"/>
        <w:ind w:left="0" w:right="0" w:firstLine="0"/>
        <w:jc w:val="left"/>
        <w:rPr>
          <w:rFonts w:ascii="Arial" w:cs="Arial" w:hAnsi="Arial" w:eastAsia="Arial"/>
          <w:i w:val="1"/>
          <w:iCs w:val="1"/>
          <w:u w:color="000000"/>
          <w:rtl w:val="0"/>
        </w:rPr>
      </w:pPr>
    </w:p>
    <w:p>
      <w:pPr>
        <w:pStyle w:val="Default"/>
        <w:bidi w:val="0"/>
        <w:spacing w:before="0" w:line="240" w:lineRule="auto"/>
        <w:ind w:left="0" w:right="0" w:firstLine="0"/>
        <w:jc w:val="left"/>
        <w:rPr>
          <w:rFonts w:ascii="Arial" w:cs="Arial" w:hAnsi="Arial" w:eastAsia="Arial"/>
          <w:i w:val="1"/>
          <w:iCs w:val="1"/>
          <w:u w:color="000000"/>
          <w:rtl w:val="0"/>
        </w:rPr>
      </w:pPr>
      <w:r>
        <w:rPr>
          <w:rFonts w:ascii="Arial" w:hAnsi="Arial"/>
          <w:i w:val="1"/>
          <w:iCs w:val="1"/>
          <w:u w:color="000000"/>
          <w:rtl w:val="0"/>
          <w:lang w:val="en-US"/>
        </w:rPr>
        <w:t xml:space="preserve">Some of the Pharisees in the crowd said to him, </w:t>
      </w:r>
      <w:r>
        <w:rPr>
          <w:rFonts w:ascii="Arial" w:hAnsi="Arial" w:hint="default"/>
          <w:i w:val="1"/>
          <w:iCs w:val="1"/>
          <w:u w:color="000000"/>
          <w:rtl w:val="0"/>
          <w:lang w:val="en-US"/>
        </w:rPr>
        <w:t>“</w:t>
      </w:r>
      <w:r>
        <w:rPr>
          <w:rFonts w:ascii="Arial" w:hAnsi="Arial"/>
          <w:i w:val="1"/>
          <w:iCs w:val="1"/>
          <w:u w:color="000000"/>
          <w:rtl w:val="0"/>
          <w:lang w:val="en-US"/>
        </w:rPr>
        <w:t>Teacher, order your disciples to stop.</w:t>
      </w:r>
      <w:r>
        <w:rPr>
          <w:rFonts w:ascii="Arial" w:hAnsi="Arial" w:hint="default"/>
          <w:i w:val="1"/>
          <w:iCs w:val="1"/>
          <w:u w:color="000000"/>
          <w:rtl w:val="0"/>
          <w:lang w:val="en-US"/>
        </w:rPr>
        <w:t xml:space="preserve">” </w:t>
      </w:r>
      <w:r>
        <w:rPr>
          <w:rFonts w:ascii="Arial" w:hAnsi="Arial"/>
          <w:i w:val="1"/>
          <w:iCs w:val="1"/>
          <w:u w:color="000000"/>
          <w:rtl w:val="0"/>
          <w:lang w:val="en-US"/>
        </w:rPr>
        <w:t xml:space="preserve">He answered, </w:t>
      </w:r>
      <w:r>
        <w:rPr>
          <w:rFonts w:ascii="Arial" w:hAnsi="Arial" w:hint="default"/>
          <w:i w:val="1"/>
          <w:iCs w:val="1"/>
          <w:u w:color="000000"/>
          <w:rtl w:val="0"/>
          <w:lang w:val="en-US"/>
        </w:rPr>
        <w:t>“</w:t>
      </w:r>
      <w:r>
        <w:rPr>
          <w:rFonts w:ascii="Arial" w:hAnsi="Arial"/>
          <w:i w:val="1"/>
          <w:iCs w:val="1"/>
          <w:u w:color="000000"/>
          <w:rtl w:val="0"/>
          <w:lang w:val="en-US"/>
        </w:rPr>
        <w:t>I</w:t>
      </w:r>
      <w:r>
        <w:rPr>
          <w:rFonts w:ascii="Arial" w:hAnsi="Arial"/>
          <w:i w:val="1"/>
          <w:iCs w:val="1"/>
          <w:u w:color="000000"/>
          <w:rtl w:val="0"/>
          <w:lang w:val="en-US"/>
        </w:rPr>
        <w:t xml:space="preserve"> tell you, if these were silent, the stones would shout out.</w:t>
      </w:r>
      <w:r>
        <w:rPr>
          <w:rFonts w:ascii="Arial" w:hAnsi="Arial" w:hint="default"/>
          <w:i w:val="1"/>
          <w:iCs w:val="1"/>
          <w:u w:color="000000"/>
          <w:rtl w:val="0"/>
          <w:lang w:val="en-US"/>
        </w:rPr>
        <w:t>”</w:t>
      </w:r>
    </w:p>
    <w:p>
      <w:pPr>
        <w:pStyle w:val="Default"/>
        <w:bidi w:val="0"/>
        <w:spacing w:before="0" w:line="240" w:lineRule="auto"/>
        <w:ind w:left="0" w:right="0" w:firstLine="0"/>
        <w:jc w:val="left"/>
        <w:rPr>
          <w:rFonts w:ascii="Arial" w:cs="Arial" w:hAnsi="Arial" w:eastAsia="Arial"/>
          <w:u w:color="000000"/>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A Word of God that is still speaking,</w:t>
      </w:r>
    </w:p>
    <w:p>
      <w:pPr>
        <w:pStyle w:val="Default"/>
        <w:bidi w:val="0"/>
        <w:spacing w:before="0" w:line="240" w:lineRule="auto"/>
        <w:ind w:left="0" w:right="0" w:firstLine="0"/>
        <w:jc w:val="center"/>
        <w:rPr>
          <w:rFonts w:ascii="Arial" w:cs="Arial" w:hAnsi="Arial" w:eastAsia="Arial"/>
          <w:b w:val="1"/>
          <w:bCs w:val="1"/>
          <w:rtl w:val="0"/>
        </w:rPr>
      </w:pPr>
      <w:r>
        <w:rPr>
          <w:rFonts w:ascii="Arial" w:hAnsi="Arial"/>
          <w:b w:val="1"/>
          <w:bCs w:val="1"/>
          <w:rtl w:val="0"/>
          <w:lang w:val="en-US"/>
        </w:rPr>
        <w:t>Thanks be to God.</w:t>
      </w: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Thoughts about an Imperfect Life and Faith</w:t>
      </w:r>
    </w:p>
    <w:p>
      <w:pPr>
        <w:pStyle w:val="Default"/>
        <w:bidi w:val="0"/>
        <w:spacing w:before="0" w:line="240" w:lineRule="auto"/>
        <w:ind w:left="0" w:right="0" w:firstLine="0"/>
        <w:jc w:val="center"/>
        <w:rPr>
          <w:rFonts w:ascii="Arial" w:cs="Arial" w:hAnsi="Arial" w:eastAsia="Arial"/>
          <w:rtl w:val="0"/>
        </w:rPr>
      </w:pPr>
      <w:r>
        <w:rPr>
          <w:rFonts w:ascii="Arial" w:hAnsi="Arial" w:hint="default"/>
          <w:rtl w:val="0"/>
          <w:lang w:val="en-US"/>
        </w:rPr>
        <w:t>“</w:t>
      </w:r>
      <w:r>
        <w:rPr>
          <w:rFonts w:ascii="Arial" w:hAnsi="Arial"/>
          <w:rtl w:val="0"/>
          <w:lang w:val="en-US"/>
        </w:rPr>
        <w:t>We are a group project.</w:t>
      </w:r>
      <w:r>
        <w:rPr>
          <w:rFonts w:ascii="Arial" w:hAnsi="Arial" w:hint="default"/>
          <w:rtl w:val="0"/>
          <w:lang w:val="en-US"/>
        </w:rPr>
        <w:t>”</w:t>
      </w:r>
    </w:p>
    <w:p>
      <w:pPr>
        <w:pStyle w:val="Default"/>
        <w:bidi w:val="0"/>
        <w:spacing w:before="0" w:line="240" w:lineRule="auto"/>
        <w:ind w:left="0" w:right="0" w:firstLine="0"/>
        <w:jc w:val="center"/>
        <w:rPr>
          <w:rFonts w:ascii="Arial" w:cs="Arial" w:hAnsi="Arial" w:eastAsia="Arial"/>
          <w:outline w:val="0"/>
          <w:color w:val="f27100"/>
          <w:rtl w:val="0"/>
          <w14:textFill>
            <w14:solidFill>
              <w14:srgbClr w14:val="F27200"/>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[see Sermon Fodder document for prompts]</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Prayers of the People</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[sung]</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Though all along our daily pilgrim race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our treasures small and very few may be,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our souls are blest with God</w:t>
      </w:r>
      <w:r>
        <w:rPr>
          <w:rFonts w:ascii="Arial" w:hAnsi="Arial" w:hint="default"/>
          <w:rtl w:val="0"/>
          <w:lang w:val="en-US"/>
        </w:rPr>
        <w:t>’</w:t>
      </w:r>
      <w:r>
        <w:rPr>
          <w:rFonts w:ascii="Arial" w:hAnsi="Arial"/>
          <w:rtl w:val="0"/>
          <w:lang w:val="en-US"/>
        </w:rPr>
        <w:t>s unending grace,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and that is enough, enough for me.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Oh, that</w:t>
      </w:r>
      <w:r>
        <w:rPr>
          <w:rFonts w:ascii="Arial" w:hAnsi="Arial" w:hint="default"/>
          <w:rtl w:val="0"/>
          <w:lang w:val="en-US"/>
        </w:rPr>
        <w:t>’</w:t>
      </w:r>
      <w:r>
        <w:rPr>
          <w:rFonts w:ascii="Arial" w:hAnsi="Arial"/>
          <w:rtl w:val="0"/>
          <w:lang w:val="en-US"/>
        </w:rPr>
        <w:t>s enough for me,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God</w:t>
      </w:r>
      <w:r>
        <w:rPr>
          <w:rFonts w:ascii="Arial" w:hAnsi="Arial" w:hint="default"/>
          <w:rtl w:val="0"/>
          <w:lang w:val="en-US"/>
        </w:rPr>
        <w:t>’</w:t>
      </w:r>
      <w:r>
        <w:rPr>
          <w:rFonts w:ascii="Arial" w:hAnsi="Arial"/>
          <w:rtl w:val="0"/>
          <w:lang w:val="en-US"/>
        </w:rPr>
        <w:t>s truth has set me free;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the love of Christ has sanctified my soul,</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and that is enough for me.</w:t>
      </w:r>
    </w:p>
    <w:p>
      <w:pPr>
        <w:pStyle w:val="Default"/>
        <w:bidi w:val="0"/>
        <w:spacing w:before="0" w:line="240" w:lineRule="auto"/>
        <w:ind w:left="0" w:right="0" w:firstLine="0"/>
        <w:jc w:val="center"/>
        <w:rPr>
          <w:rFonts w:ascii="Arial" w:cs="Arial" w:hAnsi="Arial" w:eastAsia="Arial"/>
          <w:rtl w:val="0"/>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 xml:space="preserve">[accompaniment slows to a meditative feel </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and continues under the following leader words]</w:t>
      </w:r>
    </w:p>
    <w:p>
      <w:pPr>
        <w:pStyle w:val="Default"/>
        <w:bidi w:val="0"/>
        <w:spacing w:before="0" w:line="240" w:lineRule="auto"/>
        <w:ind w:left="0" w:right="0" w:firstLine="0"/>
        <w:jc w:val="center"/>
        <w:rPr>
          <w:rFonts w:ascii="Arial" w:cs="Arial" w:hAnsi="Arial" w:eastAsia="Arial"/>
          <w:rtl w:val="0"/>
        </w:rPr>
      </w:pPr>
    </w:p>
    <w:p>
      <w:pPr>
        <w:pStyle w:val="Default"/>
        <w:bidi w:val="0"/>
        <w:spacing w:before="0" w:line="240" w:lineRule="auto"/>
        <w:ind w:left="0" w:right="0" w:firstLine="0"/>
        <w:jc w:val="left"/>
        <w:rPr>
          <w:rFonts w:ascii="Arial" w:cs="Arial" w:hAnsi="Arial" w:eastAsia="Arial"/>
          <w:b w:val="0"/>
          <w:bCs w:val="0"/>
          <w:i w:val="0"/>
          <w:iCs w:val="0"/>
          <w:rtl w:val="0"/>
        </w:rPr>
      </w:pPr>
      <w:r>
        <w:rPr>
          <w:rFonts w:ascii="Arial" w:hAnsi="Arial"/>
          <w:b w:val="0"/>
          <w:bCs w:val="0"/>
          <w:i w:val="1"/>
          <w:iCs w:val="1"/>
          <w:rtl w:val="0"/>
          <w:lang w:val="en-US"/>
        </w:rPr>
        <w:t>Leader:</w:t>
      </w:r>
      <w:r>
        <w:rPr>
          <w:rFonts w:ascii="Arial" w:hAnsi="Arial"/>
          <w:b w:val="1"/>
          <w:bCs w:val="1"/>
          <w:i w:val="1"/>
          <w:iCs w:val="1"/>
          <w:rtl w:val="0"/>
          <w:lang w:val="en-US"/>
        </w:rPr>
        <w:t xml:space="preserve"> </w:t>
      </w:r>
      <w:r>
        <w:rPr>
          <w:rFonts w:ascii="Arial" w:hAnsi="Arial"/>
          <w:b w:val="0"/>
          <w:bCs w:val="0"/>
          <w:i w:val="0"/>
          <w:iCs w:val="0"/>
          <w:rtl w:val="0"/>
          <w:lang w:val="en-US"/>
        </w:rPr>
        <w:t>We are about to make a turn into Holy Week. As we do, we remember the suffering of that week is not simply located in the time and place of Jesus</w:t>
      </w:r>
      <w:r>
        <w:rPr>
          <w:rFonts w:ascii="Arial" w:hAnsi="Arial" w:hint="default"/>
          <w:b w:val="0"/>
          <w:bCs w:val="0"/>
          <w:i w:val="0"/>
          <w:iCs w:val="0"/>
          <w:rtl w:val="0"/>
          <w:lang w:val="en-US"/>
        </w:rPr>
        <w:t xml:space="preserve">’ </w:t>
      </w:r>
      <w:r>
        <w:rPr>
          <w:rFonts w:ascii="Arial" w:hAnsi="Arial"/>
          <w:b w:val="0"/>
          <w:bCs w:val="0"/>
          <w:i w:val="0"/>
          <w:iCs w:val="0"/>
          <w:rtl w:val="0"/>
          <w:lang w:val="en-US"/>
        </w:rPr>
        <w:t xml:space="preserve">time. Suffering continues. Oppression is not eradicated. There are lonely, scared, hungry, homeless and despairing loved ones that are part of the </w:t>
      </w:r>
      <w:r>
        <w:rPr>
          <w:rFonts w:ascii="Arial" w:hAnsi="Arial" w:hint="default"/>
          <w:b w:val="0"/>
          <w:bCs w:val="0"/>
          <w:i w:val="0"/>
          <w:iCs w:val="0"/>
          <w:rtl w:val="0"/>
          <w:lang w:val="en-US"/>
        </w:rPr>
        <w:t>“</w:t>
      </w:r>
      <w:r>
        <w:rPr>
          <w:rFonts w:ascii="Arial" w:hAnsi="Arial"/>
          <w:b w:val="0"/>
          <w:bCs w:val="0"/>
          <w:i w:val="0"/>
          <w:iCs w:val="0"/>
          <w:rtl w:val="0"/>
          <w:lang w:val="en-US"/>
        </w:rPr>
        <w:t>group project</w:t>
      </w:r>
      <w:r>
        <w:rPr>
          <w:rFonts w:ascii="Arial" w:hAnsi="Arial" w:hint="default"/>
          <w:b w:val="0"/>
          <w:bCs w:val="0"/>
          <w:i w:val="0"/>
          <w:iCs w:val="0"/>
          <w:rtl w:val="0"/>
          <w:lang w:val="en-US"/>
        </w:rPr>
        <w:t xml:space="preserve">” </w:t>
      </w:r>
      <w:r>
        <w:rPr>
          <w:rFonts w:ascii="Arial" w:hAnsi="Arial"/>
          <w:b w:val="0"/>
          <w:bCs w:val="0"/>
          <w:i w:val="0"/>
          <w:iCs w:val="0"/>
          <w:rtl w:val="0"/>
          <w:lang w:val="en-US"/>
        </w:rPr>
        <w:t xml:space="preserve">that is humanity. And so we enter a time of prayer that parades of protest will turn one day to parades of joy. </w:t>
      </w:r>
    </w:p>
    <w:p>
      <w:pPr>
        <w:pStyle w:val="Default"/>
        <w:bidi w:val="0"/>
        <w:spacing w:before="0" w:line="240" w:lineRule="auto"/>
        <w:ind w:left="0" w:right="0" w:firstLine="0"/>
        <w:jc w:val="left"/>
        <w:rPr>
          <w:rFonts w:ascii="Arial" w:cs="Arial" w:hAnsi="Arial" w:eastAsia="Arial"/>
          <w:b w:val="0"/>
          <w:bCs w:val="0"/>
          <w:i w:val="0"/>
          <w:iCs w:val="0"/>
          <w:rtl w:val="0"/>
        </w:rPr>
      </w:pPr>
    </w:p>
    <w:p>
      <w:pPr>
        <w:pStyle w:val="Default"/>
        <w:bidi w:val="0"/>
        <w:spacing w:before="0" w:line="240" w:lineRule="auto"/>
        <w:ind w:left="0" w:right="0" w:firstLine="0"/>
        <w:jc w:val="center"/>
        <w:rPr>
          <w:rFonts w:ascii="Arial" w:cs="Arial" w:hAnsi="Arial" w:eastAsia="Arial"/>
          <w:i w:val="0"/>
          <w:iCs w:val="0"/>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[sung]</w:t>
      </w:r>
    </w:p>
    <w:p>
      <w:pPr>
        <w:pStyle w:val="Default"/>
        <w:bidi w:val="0"/>
        <w:spacing w:before="0" w:line="240" w:lineRule="auto"/>
        <w:ind w:left="0" w:right="0" w:firstLine="0"/>
        <w:jc w:val="center"/>
        <w:rPr>
          <w:rFonts w:ascii="Arial" w:cs="Arial" w:hAnsi="Arial" w:eastAsia="Arial"/>
          <w:b w:val="0"/>
          <w:bCs w:val="0"/>
          <w:i w:val="0"/>
          <w:iCs w:val="0"/>
          <w:rtl w:val="0"/>
        </w:rPr>
      </w:pPr>
      <w:r>
        <w:rPr>
          <w:rFonts w:ascii="Arial" w:hAnsi="Arial"/>
          <w:b w:val="0"/>
          <w:bCs w:val="0"/>
          <w:i w:val="0"/>
          <w:iCs w:val="0"/>
          <w:rtl w:val="0"/>
          <w:lang w:val="en-US"/>
        </w:rPr>
        <w:t xml:space="preserve">When food and raiment are not ever sure, </w:t>
      </w:r>
    </w:p>
    <w:p>
      <w:pPr>
        <w:pStyle w:val="Default"/>
        <w:bidi w:val="0"/>
        <w:spacing w:before="0" w:line="240" w:lineRule="auto"/>
        <w:ind w:left="0" w:right="0" w:firstLine="0"/>
        <w:jc w:val="center"/>
        <w:rPr>
          <w:rFonts w:ascii="Arial" w:cs="Arial" w:hAnsi="Arial" w:eastAsia="Arial"/>
          <w:b w:val="0"/>
          <w:bCs w:val="0"/>
          <w:i w:val="0"/>
          <w:iCs w:val="0"/>
          <w:rtl w:val="0"/>
        </w:rPr>
      </w:pPr>
      <w:r>
        <w:rPr>
          <w:rFonts w:ascii="Arial" w:hAnsi="Arial"/>
          <w:b w:val="0"/>
          <w:bCs w:val="0"/>
          <w:i w:val="0"/>
          <w:iCs w:val="0"/>
          <w:rtl w:val="0"/>
          <w:lang w:val="en-US"/>
        </w:rPr>
        <w:t>and simple fare is hard to get for some,</w:t>
      </w:r>
    </w:p>
    <w:p>
      <w:pPr>
        <w:pStyle w:val="Default"/>
        <w:bidi w:val="0"/>
        <w:spacing w:before="0" w:line="240" w:lineRule="auto"/>
        <w:ind w:left="0" w:right="0" w:firstLine="0"/>
        <w:jc w:val="center"/>
        <w:rPr>
          <w:rFonts w:ascii="Arial" w:cs="Arial" w:hAnsi="Arial" w:eastAsia="Arial"/>
          <w:b w:val="0"/>
          <w:bCs w:val="0"/>
          <w:i w:val="0"/>
          <w:iCs w:val="0"/>
          <w:rtl w:val="0"/>
        </w:rPr>
      </w:pPr>
      <w:r>
        <w:rPr>
          <w:rFonts w:ascii="Arial" w:hAnsi="Arial"/>
          <w:b w:val="0"/>
          <w:bCs w:val="0"/>
          <w:i w:val="0"/>
          <w:iCs w:val="0"/>
          <w:rtl w:val="0"/>
          <w:lang w:val="en-US"/>
        </w:rPr>
        <w:t xml:space="preserve">we work to share our goods with one and all, </w:t>
      </w:r>
    </w:p>
    <w:p>
      <w:pPr>
        <w:pStyle w:val="Default"/>
        <w:bidi w:val="0"/>
        <w:spacing w:before="0" w:line="240" w:lineRule="auto"/>
        <w:ind w:left="0" w:right="0" w:firstLine="0"/>
        <w:jc w:val="center"/>
        <w:rPr>
          <w:rFonts w:ascii="Arial" w:cs="Arial" w:hAnsi="Arial" w:eastAsia="Arial"/>
          <w:b w:val="0"/>
          <w:bCs w:val="0"/>
          <w:i w:val="0"/>
          <w:iCs w:val="0"/>
          <w:rtl w:val="0"/>
        </w:rPr>
      </w:pPr>
      <w:r>
        <w:rPr>
          <w:rFonts w:ascii="Arial" w:hAnsi="Arial"/>
          <w:b w:val="0"/>
          <w:bCs w:val="0"/>
          <w:i w:val="0"/>
          <w:iCs w:val="0"/>
          <w:rtl w:val="0"/>
          <w:lang w:val="en-US"/>
        </w:rPr>
        <w:t>and that is enough, enough for me.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Oh, that</w:t>
      </w:r>
      <w:r>
        <w:rPr>
          <w:rFonts w:ascii="Arial" w:hAnsi="Arial" w:hint="default"/>
          <w:rtl w:val="0"/>
          <w:lang w:val="en-US"/>
        </w:rPr>
        <w:t>’</w:t>
      </w:r>
      <w:r>
        <w:rPr>
          <w:rFonts w:ascii="Arial" w:hAnsi="Arial"/>
          <w:rtl w:val="0"/>
          <w:lang w:val="en-US"/>
        </w:rPr>
        <w:t>s enough for me,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God</w:t>
      </w:r>
      <w:r>
        <w:rPr>
          <w:rFonts w:ascii="Arial" w:hAnsi="Arial" w:hint="default"/>
          <w:rtl w:val="0"/>
          <w:lang w:val="en-US"/>
        </w:rPr>
        <w:t>’</w:t>
      </w:r>
      <w:r>
        <w:rPr>
          <w:rFonts w:ascii="Arial" w:hAnsi="Arial"/>
          <w:rtl w:val="0"/>
          <w:lang w:val="en-US"/>
        </w:rPr>
        <w:t>s truth has set me free;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a love like Christ</w:t>
      </w:r>
      <w:r>
        <w:rPr>
          <w:rFonts w:ascii="Arial" w:hAnsi="Arial" w:hint="default"/>
          <w:rtl w:val="0"/>
          <w:lang w:val="en-US"/>
        </w:rPr>
        <w:t>’</w:t>
      </w:r>
      <w:r>
        <w:rPr>
          <w:rFonts w:ascii="Arial" w:hAnsi="Arial"/>
          <w:rtl w:val="0"/>
          <w:lang w:val="en-US"/>
        </w:rPr>
        <w:t>s is meant for ev</w:t>
      </w:r>
      <w:r>
        <w:rPr>
          <w:rFonts w:ascii="Arial" w:hAnsi="Arial" w:hint="default"/>
          <w:rtl w:val="0"/>
          <w:lang w:val="en-US"/>
        </w:rPr>
        <w:t>’</w:t>
      </w:r>
      <w:r>
        <w:rPr>
          <w:rFonts w:ascii="Arial" w:hAnsi="Arial"/>
          <w:rtl w:val="0"/>
          <w:lang w:val="en-US"/>
        </w:rPr>
        <w:t>ry soul,</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and that is enough for me.</w:t>
      </w:r>
    </w:p>
    <w:p>
      <w:pPr>
        <w:pStyle w:val="Default"/>
        <w:bidi w:val="0"/>
        <w:spacing w:before="0" w:line="240" w:lineRule="auto"/>
        <w:ind w:left="0" w:right="0" w:firstLine="0"/>
        <w:jc w:val="center"/>
        <w:rPr>
          <w:rFonts w:ascii="Arial" w:cs="Arial" w:hAnsi="Arial" w:eastAsia="Arial"/>
          <w:rtl w:val="0"/>
        </w:rPr>
      </w:pPr>
    </w:p>
    <w:p>
      <w:pPr>
        <w:pStyle w:val="Default"/>
        <w:bidi w:val="0"/>
        <w:spacing w:before="0" w:line="240" w:lineRule="auto"/>
        <w:ind w:left="0" w:right="0" w:firstLine="0"/>
        <w:jc w:val="center"/>
        <w:rPr>
          <w:rFonts w:ascii="Arial" w:cs="Arial" w:hAnsi="Arial" w:eastAsia="Arial"/>
          <w:i w:val="0"/>
          <w:iCs w:val="0"/>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[prayers of the people continue as you are accustomed]</w:t>
      </w:r>
    </w:p>
    <w:p>
      <w:pPr>
        <w:pStyle w:val="Default"/>
        <w:bidi w:val="0"/>
        <w:spacing w:before="0" w:line="240" w:lineRule="auto"/>
        <w:ind w:left="0" w:right="0" w:firstLine="0"/>
        <w:jc w:val="center"/>
        <w:rPr>
          <w:rFonts w:ascii="Arial" w:cs="Arial" w:hAnsi="Arial" w:eastAsia="Arial"/>
          <w:rtl w:val="0"/>
        </w:rPr>
      </w:pP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Offering</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[in the manner to which you are accustomed, insert offertory music if needed]</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rtl w:val="0"/>
        </w:rPr>
      </w:pPr>
      <w:r>
        <w:rPr>
          <w:rFonts w:ascii="Arial" w:hAnsi="Arial"/>
          <w:b w:val="1"/>
          <w:bCs w:val="1"/>
          <w:rtl w:val="0"/>
          <w:lang w:val="en-US"/>
        </w:rPr>
        <w:t>Doxology</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Old 100th</w:t>
      </w:r>
    </w:p>
    <w:p>
      <w:pPr>
        <w:pStyle w:val="Default"/>
        <w:bidi w:val="0"/>
        <w:spacing w:before="0" w:line="240" w:lineRule="auto"/>
        <w:ind w:left="0" w:right="0" w:firstLine="0"/>
        <w:jc w:val="center"/>
        <w:rPr>
          <w:rFonts w:ascii="Arial" w:cs="Arial" w:hAnsi="Arial" w:eastAsia="Arial"/>
          <w:b w:val="1"/>
          <w:bCs w:val="1"/>
          <w:i w:val="1"/>
          <w:iCs w:val="1"/>
          <w:rtl w:val="0"/>
        </w:rPr>
      </w:pPr>
    </w:p>
    <w:p>
      <w:pPr>
        <w:pStyle w:val="Default"/>
        <w:bidi w:val="0"/>
        <w:spacing w:before="0" w:line="240" w:lineRule="auto"/>
        <w:ind w:left="0" w:right="0" w:firstLine="0"/>
        <w:jc w:val="center"/>
        <w:rPr>
          <w:rFonts w:ascii="Arial" w:cs="Arial" w:hAnsi="Arial" w:eastAsia="Arial"/>
          <w:b w:val="1"/>
          <w:bCs w:val="1"/>
          <w:rtl w:val="0"/>
        </w:rPr>
      </w:pPr>
      <w:r>
        <w:rPr>
          <w:rFonts w:ascii="Arial" w:hAnsi="Arial"/>
          <w:b w:val="1"/>
          <w:bCs w:val="1"/>
          <w:rtl w:val="0"/>
          <w:lang w:val="en-US"/>
        </w:rPr>
        <w:t>Praise God from whom all blessings flow,</w:t>
      </w:r>
    </w:p>
    <w:p>
      <w:pPr>
        <w:pStyle w:val="Default"/>
        <w:bidi w:val="0"/>
        <w:spacing w:before="0" w:line="240" w:lineRule="auto"/>
        <w:ind w:left="0" w:right="0" w:firstLine="0"/>
        <w:jc w:val="center"/>
        <w:rPr>
          <w:rFonts w:ascii="Arial" w:cs="Arial" w:hAnsi="Arial" w:eastAsia="Arial"/>
          <w:b w:val="1"/>
          <w:bCs w:val="1"/>
          <w:rtl w:val="0"/>
        </w:rPr>
      </w:pPr>
      <w:r>
        <w:rPr>
          <w:rFonts w:ascii="Arial" w:hAnsi="Arial"/>
          <w:b w:val="1"/>
          <w:bCs w:val="1"/>
          <w:rtl w:val="0"/>
          <w:lang w:val="en-US"/>
        </w:rPr>
        <w:t xml:space="preserve">Praise Jesus Christ, our burdens know, </w:t>
      </w:r>
    </w:p>
    <w:p>
      <w:pPr>
        <w:pStyle w:val="Default"/>
        <w:bidi w:val="0"/>
        <w:spacing w:before="0" w:line="240" w:lineRule="auto"/>
        <w:ind w:left="0" w:right="0" w:firstLine="0"/>
        <w:jc w:val="center"/>
        <w:rPr>
          <w:rFonts w:ascii="Arial" w:cs="Arial" w:hAnsi="Arial" w:eastAsia="Arial"/>
          <w:b w:val="1"/>
          <w:bCs w:val="1"/>
          <w:rtl w:val="0"/>
        </w:rPr>
      </w:pPr>
      <w:r>
        <w:rPr>
          <w:rFonts w:ascii="Arial" w:hAnsi="Arial"/>
          <w:b w:val="1"/>
          <w:bCs w:val="1"/>
          <w:rtl w:val="0"/>
          <w:lang w:val="en-US"/>
        </w:rPr>
        <w:t>Praise Spirit through whom our hearts grow,</w:t>
      </w:r>
    </w:p>
    <w:p>
      <w:pPr>
        <w:pStyle w:val="Default"/>
        <w:bidi w:val="0"/>
        <w:spacing w:before="0" w:line="240" w:lineRule="auto"/>
        <w:ind w:left="0" w:right="0" w:firstLine="0"/>
        <w:jc w:val="center"/>
        <w:rPr>
          <w:rFonts w:ascii="Arial" w:cs="Arial" w:hAnsi="Arial" w:eastAsia="Arial"/>
          <w:b w:val="1"/>
          <w:bCs w:val="1"/>
          <w:rtl w:val="0"/>
        </w:rPr>
      </w:pPr>
      <w:r>
        <w:rPr>
          <w:rFonts w:ascii="Arial" w:hAnsi="Arial"/>
          <w:b w:val="1"/>
          <w:bCs w:val="1"/>
          <w:rtl w:val="0"/>
          <w:lang w:val="en-US"/>
        </w:rPr>
        <w:t>Praise Three-in-One, from here below.</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rtl w:val="0"/>
        </w:rPr>
      </w:pPr>
      <w:r>
        <w:rPr>
          <w:rFonts w:ascii="Arial" w:hAnsi="Arial"/>
          <w:b w:val="1"/>
          <w:bCs w:val="1"/>
          <w:rtl w:val="0"/>
          <w:lang w:val="en-US"/>
        </w:rPr>
        <w:t>Prayer after Offering</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Generous God,</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in light of your extravagant blessings</w:t>
      </w:r>
      <w:r>
        <w:rPr>
          <w:rFonts w:ascii="Arial" w:hAnsi="Arial" w:hint="default"/>
          <w:rtl w:val="0"/>
          <w:lang w:val="en-US"/>
        </w:rPr>
        <w:t>–</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no matter what the state of the world or our imperfect lives</w:t>
      </w:r>
      <w:r>
        <w:rPr>
          <w:rFonts w:ascii="Arial" w:hAnsi="Arial" w:hint="default"/>
          <w:rtl w:val="0"/>
          <w:lang w:val="en-US"/>
        </w:rPr>
        <w:t>–</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we offer our gifts and ourselves,</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and know that you transform what we plant</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into the produce of love.</w:t>
      </w:r>
    </w:p>
    <w:p>
      <w:pPr>
        <w:pStyle w:val="Default"/>
        <w:bidi w:val="0"/>
        <w:spacing w:before="0" w:line="240" w:lineRule="auto"/>
        <w:ind w:left="0" w:right="0" w:firstLine="0"/>
        <w:jc w:val="center"/>
        <w:rPr>
          <w:rFonts w:ascii="Arial" w:cs="Arial" w:hAnsi="Arial" w:eastAsia="Arial"/>
          <w:b w:val="1"/>
          <w:bCs w:val="1"/>
          <w:rtl w:val="0"/>
        </w:rPr>
      </w:pPr>
      <w:r>
        <w:rPr>
          <w:rFonts w:ascii="Arial" w:hAnsi="Arial"/>
          <w:b w:val="1"/>
          <w:bCs w:val="1"/>
          <w:rtl w:val="0"/>
          <w:lang w:val="en-US"/>
        </w:rPr>
        <w:t>Amen.</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[Communion - insert on weeks that your church practices this ritual; see adaptable liturgy in separate Communion document]</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Closing Hymn/Song</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hint="default"/>
          <w:i w:val="1"/>
          <w:iCs w:val="1"/>
          <w:rtl w:val="0"/>
          <w:lang w:val="en-US"/>
        </w:rPr>
        <w:t>“</w:t>
      </w:r>
      <w:r>
        <w:rPr>
          <w:rStyle w:val="Hyperlink.0"/>
          <w:rFonts w:ascii="Arial" w:cs="Arial" w:hAnsi="Arial" w:eastAsia="Arial"/>
          <w:i w:val="1"/>
          <w:iCs w:val="1"/>
          <w:rtl w:val="0"/>
        </w:rPr>
        <w:fldChar w:fldCharType="begin" w:fldLock="0"/>
      </w:r>
      <w:r>
        <w:rPr>
          <w:rStyle w:val="Hyperlink.0"/>
          <w:rFonts w:ascii="Arial" w:cs="Arial" w:hAnsi="Arial" w:eastAsia="Arial"/>
          <w:i w:val="1"/>
          <w:iCs w:val="1"/>
          <w:rtl w:val="0"/>
        </w:rPr>
        <w:instrText xml:space="preserve"> HYPERLINK "https://hymnary.org/text/when_the_storms_of_life_are_raging_stand"</w:instrText>
      </w:r>
      <w:r>
        <w:rPr>
          <w:rStyle w:val="Hyperlink.0"/>
          <w:rFonts w:ascii="Arial" w:cs="Arial" w:hAnsi="Arial" w:eastAsia="Arial"/>
          <w:i w:val="1"/>
          <w:iCs w:val="1"/>
          <w:rtl w:val="0"/>
        </w:rPr>
        <w:fldChar w:fldCharType="separate" w:fldLock="0"/>
      </w:r>
      <w:r>
        <w:rPr>
          <w:rStyle w:val="Hyperlink.0"/>
          <w:rFonts w:ascii="Arial" w:hAnsi="Arial"/>
          <w:i w:val="1"/>
          <w:iCs w:val="1"/>
          <w:rtl w:val="0"/>
          <w:lang w:val="en-US"/>
        </w:rPr>
        <w:t>Stand by Me</w:t>
      </w:r>
      <w:r>
        <w:rPr>
          <w:rFonts w:ascii="Arial" w:cs="Arial" w:hAnsi="Arial" w:eastAsia="Arial"/>
          <w:i w:val="1"/>
          <w:iCs w:val="1"/>
          <w:rtl w:val="0"/>
        </w:rPr>
        <w:fldChar w:fldCharType="end" w:fldLock="0"/>
      </w:r>
      <w:r>
        <w:rPr>
          <w:rFonts w:ascii="Arial" w:hAnsi="Arial" w:hint="default"/>
          <w:i w:val="1"/>
          <w:iCs w:val="1"/>
          <w:rtl w:val="0"/>
          <w:lang w:val="en-US"/>
        </w:rPr>
        <w:t>”</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Chalice 629; UMH 512; VT 595; W&amp;R 495</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or</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hint="default"/>
          <w:i w:val="1"/>
          <w:iCs w:val="1"/>
          <w:rtl w:val="0"/>
          <w:lang w:val="en-US"/>
        </w:rPr>
        <w:t>“</w:t>
      </w:r>
      <w:r>
        <w:rPr>
          <w:rStyle w:val="Hyperlink.0"/>
          <w:rFonts w:ascii="Arial" w:cs="Arial" w:hAnsi="Arial" w:eastAsia="Arial"/>
          <w:i w:val="1"/>
          <w:iCs w:val="1"/>
          <w:rtl w:val="0"/>
        </w:rPr>
        <w:fldChar w:fldCharType="begin" w:fldLock="0"/>
      </w:r>
      <w:r>
        <w:rPr>
          <w:rStyle w:val="Hyperlink.0"/>
          <w:rFonts w:ascii="Arial" w:cs="Arial" w:hAnsi="Arial" w:eastAsia="Arial"/>
          <w:i w:val="1"/>
          <w:iCs w:val="1"/>
          <w:rtl w:val="0"/>
        </w:rPr>
        <w:instrText xml:space="preserve"> HYPERLINK "https://songselect.ccli.com/Songs/4674166/you-never-let-go"</w:instrText>
      </w:r>
      <w:r>
        <w:rPr>
          <w:rStyle w:val="Hyperlink.0"/>
          <w:rFonts w:ascii="Arial" w:cs="Arial" w:hAnsi="Arial" w:eastAsia="Arial"/>
          <w:i w:val="1"/>
          <w:iCs w:val="1"/>
          <w:rtl w:val="0"/>
        </w:rPr>
        <w:fldChar w:fldCharType="separate" w:fldLock="0"/>
      </w:r>
      <w:r>
        <w:rPr>
          <w:rStyle w:val="Hyperlink.0"/>
          <w:rFonts w:ascii="Arial" w:hAnsi="Arial"/>
          <w:i w:val="1"/>
          <w:iCs w:val="1"/>
          <w:rtl w:val="0"/>
          <w:lang w:val="en-US"/>
        </w:rPr>
        <w:t>You Never Let Go</w:t>
      </w:r>
      <w:r>
        <w:rPr>
          <w:rFonts w:ascii="Arial" w:cs="Arial" w:hAnsi="Arial" w:eastAsia="Arial"/>
          <w:i w:val="1"/>
          <w:iCs w:val="1"/>
          <w:rtl w:val="0"/>
        </w:rPr>
        <w:fldChar w:fldCharType="end" w:fldLock="0"/>
      </w:r>
      <w:r>
        <w:rPr>
          <w:rFonts w:ascii="Arial" w:hAnsi="Arial" w:hint="default"/>
          <w:i w:val="1"/>
          <w:iCs w:val="1"/>
          <w:rtl w:val="0"/>
          <w:lang w:val="en-US"/>
        </w:rPr>
        <w:t xml:space="preserve">” </w:t>
      </w:r>
      <w:r>
        <w:rPr>
          <w:rFonts w:ascii="Arial" w:hAnsi="Arial"/>
          <w:i w:val="0"/>
          <w:iCs w:val="0"/>
          <w:rtl w:val="0"/>
          <w:lang w:val="en-US"/>
        </w:rPr>
        <w:t>Songselect #</w:t>
      </w:r>
      <w:r>
        <w:rPr>
          <w:rFonts w:ascii="Arial" w:hAnsi="Arial"/>
          <w:i w:val="0"/>
          <w:iCs w:val="0"/>
          <w:rtl w:val="0"/>
        </w:rPr>
        <w:t>4674166</w:t>
      </w: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A Blessing for When You Feel Lonely</w:t>
      </w:r>
    </w:p>
    <w:p>
      <w:pPr>
        <w:pStyle w:val="Default"/>
        <w:bidi w:val="0"/>
        <w:spacing w:before="0" w:line="240" w:lineRule="auto"/>
        <w:ind w:left="0" w:right="0" w:firstLine="0"/>
        <w:jc w:val="center"/>
        <w:rPr>
          <w:rFonts w:ascii="Arial" w:cs="Arial" w:hAnsi="Arial" w:eastAsia="Arial"/>
          <w:rtl w:val="0"/>
        </w:rPr>
      </w:pPr>
    </w:p>
    <w:p>
      <w:pPr>
        <w:pStyle w:val="Default"/>
        <w:bidi w:val="0"/>
        <w:spacing w:before="0" w:line="240" w:lineRule="auto"/>
        <w:ind w:left="0" w:right="0" w:firstLine="0"/>
        <w:jc w:val="center"/>
        <w:rPr>
          <w:rFonts w:ascii="Arial" w:cs="Arial" w:hAnsi="Arial" w:eastAsia="Arial"/>
          <w:i w:val="1"/>
          <w:iCs w:val="1"/>
          <w:rtl w:val="0"/>
        </w:rPr>
      </w:pPr>
      <w:r>
        <w:rPr>
          <w:rFonts w:ascii="Arial" w:hAnsi="Arial" w:hint="default"/>
          <w:i w:val="1"/>
          <w:iCs w:val="1"/>
          <w:rtl w:val="0"/>
          <w:lang w:val="en-US"/>
        </w:rPr>
        <w:t>“</w:t>
      </w:r>
      <w:r>
        <w:rPr>
          <w:rFonts w:ascii="Arial" w:hAnsi="Arial"/>
          <w:i w:val="1"/>
          <w:iCs w:val="1"/>
          <w:rtl w:val="0"/>
          <w:lang w:val="en-US"/>
        </w:rPr>
        <w:t xml:space="preserve">Blessed are we who cry out, </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hint="default"/>
          <w:i w:val="1"/>
          <w:iCs w:val="1"/>
          <w:rtl w:val="0"/>
          <w:lang w:val="en-US"/>
        </w:rPr>
        <w:t>‘</w:t>
      </w:r>
      <w:r>
        <w:rPr>
          <w:rFonts w:ascii="Arial" w:hAnsi="Arial"/>
          <w:i w:val="1"/>
          <w:iCs w:val="1"/>
          <w:rtl w:val="0"/>
          <w:lang w:val="en-US"/>
        </w:rPr>
        <w:t xml:space="preserve">God, I need a friend to share the simple unaffected joys that come, </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the troubles unbidden, those too heavy to sustain</w:t>
      </w:r>
      <w:r>
        <w:rPr>
          <w:rFonts w:ascii="Arial" w:hAnsi="Arial" w:hint="default"/>
          <w:i w:val="1"/>
          <w:iCs w:val="1"/>
          <w:rtl w:val="0"/>
          <w:lang w:val="en-US"/>
        </w:rPr>
        <w:t>…’</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 xml:space="preserve">Blessed are we, opening our hands in readiness, </w:t>
      </w:r>
    </w:p>
    <w:p>
      <w:pPr>
        <w:pStyle w:val="Default"/>
        <w:bidi w:val="0"/>
        <w:spacing w:before="0" w:line="240" w:lineRule="auto"/>
        <w:ind w:left="0" w:right="0" w:firstLine="0"/>
        <w:jc w:val="center"/>
        <w:rPr>
          <w:rFonts w:ascii="Arial" w:cs="Arial" w:hAnsi="Arial" w:eastAsia="Arial"/>
          <w:i w:val="0"/>
          <w:iCs w:val="0"/>
          <w:rtl w:val="0"/>
        </w:rPr>
      </w:pPr>
      <w:r>
        <w:rPr>
          <w:rFonts w:ascii="Arial" w:hAnsi="Arial"/>
          <w:i w:val="1"/>
          <w:iCs w:val="1"/>
          <w:rtl w:val="0"/>
          <w:lang w:val="en-US"/>
        </w:rPr>
        <w:t>to risk intimacy, to receive the gift of friendship, and give it in return.</w:t>
      </w:r>
      <w:r>
        <w:rPr>
          <w:rFonts w:ascii="Arial" w:hAnsi="Arial" w:hint="default"/>
          <w:i w:val="1"/>
          <w:iCs w:val="1"/>
          <w:rtl w:val="0"/>
        </w:rPr>
        <w:t xml:space="preserve">” </w:t>
      </w:r>
    </w:p>
    <w:p>
      <w:pPr>
        <w:pStyle w:val="Default"/>
        <w:bidi w:val="0"/>
        <w:spacing w:before="0" w:line="240" w:lineRule="auto"/>
        <w:ind w:left="0" w:right="0" w:firstLine="0"/>
        <w:jc w:val="center"/>
        <w:rPr>
          <w:rFonts w:ascii="Arial" w:cs="Arial" w:hAnsi="Arial" w:eastAsia="Arial"/>
          <w:i w:val="1"/>
          <w:iCs w:val="1"/>
          <w:outline w:val="0"/>
          <w:color w:val="f27100"/>
          <w:rtl w:val="0"/>
          <w14:textFill>
            <w14:solidFill>
              <w14:srgbClr w14:val="F27200"/>
            </w14:solidFill>
          </w14:textFill>
        </w:rPr>
      </w:pPr>
    </w:p>
    <w:p>
      <w:pPr>
        <w:pStyle w:val="Default"/>
        <w:bidi w:val="0"/>
        <w:spacing w:before="0" w:line="240" w:lineRule="auto"/>
        <w:ind w:left="0" w:right="0" w:firstLine="0"/>
        <w:jc w:val="center"/>
        <w:rPr>
          <w:rFonts w:ascii="Arial" w:cs="Arial" w:hAnsi="Arial" w:eastAsia="Arial"/>
          <w:i w:val="1"/>
          <w:iCs w:val="1"/>
          <w:outline w:val="0"/>
          <w:color w:val="f27100"/>
          <w:rtl w:val="0"/>
          <w14:textFill>
            <w14:solidFill>
              <w14:srgbClr w14:val="F27200"/>
            </w14:solidFill>
          </w14:textFill>
        </w:rPr>
      </w:pPr>
    </w:p>
    <w:p>
      <w:pPr>
        <w:pStyle w:val="Default"/>
        <w:bidi w:val="0"/>
        <w:spacing w:before="0" w:line="240" w:lineRule="auto"/>
        <w:ind w:left="0" w:right="0" w:firstLine="0"/>
        <w:jc w:val="center"/>
        <w:rPr>
          <w:rFonts w:ascii="Arial" w:cs="Arial" w:hAnsi="Arial" w:eastAsia="Arial"/>
          <w:b w:val="1"/>
          <w:bCs w:val="1"/>
          <w:outline w:val="0"/>
          <w:color w:val="0e1111"/>
          <w:sz w:val="28"/>
          <w:szCs w:val="28"/>
          <w:rtl w:val="0"/>
          <w14:textFill>
            <w14:solidFill>
              <w14:srgbClr w14:val="0F1111"/>
            </w14:solidFill>
          </w14:textFill>
        </w:rPr>
      </w:pPr>
      <w:r>
        <w:rPr>
          <w:rFonts w:ascii="Arial" w:hAnsi="Arial"/>
          <w:b w:val="1"/>
          <w:bCs w:val="1"/>
          <w:outline w:val="0"/>
          <w:color w:val="0e1111"/>
          <w:sz w:val="28"/>
          <w:szCs w:val="28"/>
          <w:rtl w:val="0"/>
          <w:lang w:val="en-US"/>
          <w14:textFill>
            <w14:solidFill>
              <w14:srgbClr w14:val="0F1111"/>
            </w14:solidFill>
          </w14:textFill>
        </w:rPr>
        <w:t>Benediction</w:t>
      </w:r>
    </w:p>
    <w:p>
      <w:pPr>
        <w:pStyle w:val="Default"/>
        <w:bidi w:val="0"/>
        <w:spacing w:before="0" w:line="240" w:lineRule="auto"/>
        <w:ind w:left="0" w:right="0" w:firstLine="0"/>
        <w:jc w:val="center"/>
        <w:rPr>
          <w:rFonts w:ascii="Arial" w:cs="Arial" w:hAnsi="Arial" w:eastAsia="Arial"/>
          <w:outline w:val="0"/>
          <w:color w:val="0e1111"/>
          <w:rtl w:val="0"/>
          <w14:textFill>
            <w14:solidFill>
              <w14:srgbClr w14:val="0F1111"/>
            </w14:solidFill>
          </w14:textFill>
        </w:rPr>
      </w:pPr>
    </w:p>
    <w:p>
      <w:pPr>
        <w:pStyle w:val="Default"/>
        <w:bidi w:val="0"/>
        <w:spacing w:before="0" w:line="240" w:lineRule="auto"/>
        <w:ind w:left="0" w:right="0" w:firstLine="0"/>
        <w:jc w:val="center"/>
        <w:rPr>
          <w:rFonts w:ascii="Arial" w:cs="Arial" w:hAnsi="Arial" w:eastAsia="Arial"/>
          <w:outline w:val="0"/>
          <w:color w:val="000000"/>
          <w:rtl w:val="0"/>
          <w14:textFill>
            <w14:solidFill>
              <w14:srgbClr w14:val="000000"/>
            </w14:solidFill>
          </w14:textFill>
        </w:rPr>
      </w:pPr>
      <w:r>
        <w:rPr>
          <w:rFonts w:ascii="Arial" w:hAnsi="Arial"/>
          <w:outline w:val="0"/>
          <w:color w:val="0e1111"/>
          <w:rtl w:val="0"/>
          <w:lang w:val="en-US"/>
          <w14:textFill>
            <w14:solidFill>
              <w14:srgbClr w14:val="0F1111"/>
            </w14:solidFill>
          </w14:textFill>
        </w:rPr>
        <w:t xml:space="preserve">And now, may the God who loves all of creation, </w:t>
      </w:r>
      <w:r>
        <w:rPr>
          <w:rFonts w:ascii="Arial" w:hAnsi="Arial"/>
          <w:outline w:val="0"/>
          <w:color w:val="000000"/>
          <w:rtl w:val="0"/>
          <w:lang w:val="en-US"/>
          <w14:textFill>
            <w14:solidFill>
              <w14:srgbClr w14:val="000000"/>
            </w14:solidFill>
          </w14:textFill>
        </w:rPr>
        <w:t>especially the lonely bits,</w:t>
      </w:r>
    </w:p>
    <w:p>
      <w:pPr>
        <w:pStyle w:val="Default"/>
        <w:bidi w:val="0"/>
        <w:spacing w:before="0" w:line="240" w:lineRule="auto"/>
        <w:ind w:left="0" w:right="0" w:firstLine="0"/>
        <w:jc w:val="center"/>
        <w:rPr>
          <w:rFonts w:ascii="Arial" w:cs="Arial" w:hAnsi="Arial" w:eastAsia="Arial"/>
          <w:outline w:val="0"/>
          <w:color w:val="0e1111"/>
          <w:rtl w:val="0"/>
          <w14:textFill>
            <w14:solidFill>
              <w14:srgbClr w14:val="0F1111"/>
            </w14:solidFill>
          </w14:textFill>
        </w:rPr>
      </w:pPr>
      <w:r>
        <w:rPr>
          <w:rFonts w:ascii="Arial" w:hAnsi="Arial"/>
          <w:outline w:val="0"/>
          <w:color w:val="0e1111"/>
          <w:rtl w:val="0"/>
          <w:lang w:val="en-US"/>
          <w14:textFill>
            <w14:solidFill>
              <w14:srgbClr w14:val="0F1111"/>
            </w14:solidFill>
          </w14:textFill>
        </w:rPr>
        <w:t>and Jesus, our companion along this crooked path called life,</w:t>
      </w:r>
    </w:p>
    <w:p>
      <w:pPr>
        <w:pStyle w:val="Default"/>
        <w:bidi w:val="0"/>
        <w:spacing w:before="0" w:line="240" w:lineRule="auto"/>
        <w:ind w:left="0" w:right="0" w:firstLine="0"/>
        <w:jc w:val="center"/>
        <w:rPr>
          <w:rFonts w:ascii="Arial" w:cs="Arial" w:hAnsi="Arial" w:eastAsia="Arial"/>
          <w:outline w:val="0"/>
          <w:color w:val="0e1111"/>
          <w:rtl w:val="0"/>
          <w14:textFill>
            <w14:solidFill>
              <w14:srgbClr w14:val="0F1111"/>
            </w14:solidFill>
          </w14:textFill>
        </w:rPr>
      </w:pPr>
      <w:r>
        <w:rPr>
          <w:rFonts w:ascii="Arial" w:hAnsi="Arial"/>
          <w:outline w:val="0"/>
          <w:color w:val="0e1111"/>
          <w:rtl w:val="0"/>
          <w:lang w:val="en-US"/>
          <w14:textFill>
            <w14:solidFill>
              <w14:srgbClr w14:val="0F1111"/>
            </w14:solidFill>
          </w14:textFill>
        </w:rPr>
        <w:t>and the Holy Spirit, who loves to improvise in surprising ways,</w:t>
      </w:r>
    </w:p>
    <w:p>
      <w:pPr>
        <w:pStyle w:val="Default"/>
        <w:bidi w:val="0"/>
        <w:spacing w:before="0" w:line="240" w:lineRule="auto"/>
        <w:ind w:left="0" w:right="0" w:firstLine="0"/>
        <w:jc w:val="center"/>
        <w:rPr>
          <w:rFonts w:ascii="Arial" w:cs="Arial" w:hAnsi="Arial" w:eastAsia="Arial"/>
          <w:outline w:val="0"/>
          <w:color w:val="0e1111"/>
          <w:rtl w:val="0"/>
          <w14:textFill>
            <w14:solidFill>
              <w14:srgbClr w14:val="0F1111"/>
            </w14:solidFill>
          </w14:textFill>
        </w:rPr>
      </w:pPr>
      <w:r>
        <w:rPr>
          <w:rFonts w:ascii="Arial" w:hAnsi="Arial"/>
          <w:outline w:val="0"/>
          <w:color w:val="0e1111"/>
          <w:rtl w:val="0"/>
          <w:lang w:val="en-US"/>
          <w14:textFill>
            <w14:solidFill>
              <w14:srgbClr w14:val="0F1111"/>
            </w14:solidFill>
          </w14:textFill>
        </w:rPr>
        <w:t>go with you, dwell among you, and give you joy. Amen.</w:t>
      </w:r>
    </w:p>
    <w:p>
      <w:pPr>
        <w:pStyle w:val="Default"/>
        <w:bidi w:val="0"/>
        <w:spacing w:before="0" w:line="240" w:lineRule="auto"/>
        <w:ind w:left="0" w:right="0" w:firstLine="0"/>
        <w:jc w:val="center"/>
        <w:rPr>
          <w:rFonts w:ascii="Arial" w:cs="Arial" w:hAnsi="Arial" w:eastAsia="Arial"/>
          <w:outline w:val="0"/>
          <w:color w:val="0e1111"/>
          <w:rtl w:val="0"/>
          <w14:textFill>
            <w14:solidFill>
              <w14:srgbClr w14:val="0F1111"/>
            </w14:solidFill>
          </w14:textFill>
        </w:rPr>
      </w:pPr>
    </w:p>
    <w:p>
      <w:pPr>
        <w:pStyle w:val="Default"/>
        <w:bidi w:val="0"/>
        <w:spacing w:before="0" w:line="240" w:lineRule="auto"/>
        <w:ind w:left="0" w:right="0" w:firstLine="0"/>
        <w:jc w:val="center"/>
        <w:rPr>
          <w:rFonts w:ascii="Arial" w:cs="Arial" w:hAnsi="Arial" w:eastAsia="Arial"/>
          <w:outline w:val="0"/>
          <w:color w:val="0e1111"/>
          <w:rtl w:val="0"/>
          <w14:textFill>
            <w14:solidFill>
              <w14:srgbClr w14:val="0F1111"/>
            </w14:solidFill>
          </w14:textFill>
        </w:rPr>
      </w:pPr>
    </w:p>
    <w:p>
      <w:pPr>
        <w:pStyle w:val="Default"/>
        <w:bidi w:val="0"/>
        <w:spacing w:before="0" w:line="240" w:lineRule="auto"/>
        <w:ind w:left="0" w:right="0" w:firstLine="0"/>
        <w:jc w:val="center"/>
        <w:rPr>
          <w:rFonts w:ascii="Arial" w:cs="Arial" w:hAnsi="Arial" w:eastAsia="Arial"/>
          <w:b w:val="1"/>
          <w:bCs w:val="1"/>
          <w:outline w:val="0"/>
          <w:color w:val="0e1111"/>
          <w:sz w:val="28"/>
          <w:szCs w:val="28"/>
          <w:rtl w:val="0"/>
          <w14:textFill>
            <w14:solidFill>
              <w14:srgbClr w14:val="0F1111"/>
            </w14:solidFill>
          </w14:textFill>
        </w:rPr>
      </w:pPr>
      <w:r>
        <w:rPr>
          <w:rFonts w:ascii="Arial" w:hAnsi="Arial"/>
          <w:b w:val="1"/>
          <w:bCs w:val="1"/>
          <w:outline w:val="0"/>
          <w:color w:val="0e1111"/>
          <w:sz w:val="28"/>
          <w:szCs w:val="28"/>
          <w:rtl w:val="0"/>
          <w:lang w:val="en-US"/>
          <w14:textFill>
            <w14:solidFill>
              <w14:srgbClr w14:val="0F1111"/>
            </w14:solidFill>
          </w14:textFill>
        </w:rPr>
        <w:t>Choral Reprise</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[sung slowly, in harmony]</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rtl w:val="0"/>
          <w:lang w:val="en-US"/>
        </w:rPr>
        <w:t>God is still here and somehow, this faith is good enough</w:t>
      </w:r>
      <w:r>
        <w:rPr>
          <w:rFonts w:ascii="Arial" w:hAnsi="Arial"/>
          <w:rtl w:val="0"/>
          <w:lang w:val="en-US"/>
        </w:rPr>
        <w:t>.</w:t>
      </w:r>
    </w:p>
    <w:p>
      <w:pPr>
        <w:pStyle w:val="Default"/>
        <w:bidi w:val="0"/>
        <w:spacing w:before="0" w:line="240" w:lineRule="auto"/>
        <w:ind w:left="0" w:right="0" w:firstLine="0"/>
        <w:jc w:val="center"/>
        <w:rPr>
          <w:rFonts w:ascii="Arial" w:cs="Arial" w:hAnsi="Arial" w:eastAsia="Arial"/>
          <w:b w:val="1"/>
          <w:bCs w:val="1"/>
          <w:i w:val="1"/>
          <w:iCs w:val="1"/>
          <w:rtl w:val="0"/>
        </w:rPr>
      </w:pP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Postlude</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left"/>
        <w:rPr>
          <w:rFonts w:ascii="Arial" w:cs="Arial" w:hAnsi="Arial" w:eastAsia="Arial"/>
          <w:sz w:val="22"/>
          <w:szCs w:val="22"/>
          <w:rtl w:val="0"/>
        </w:rPr>
      </w:pPr>
      <w:r>
        <w:rPr>
          <w:rFonts w:ascii="Arial" w:hAnsi="Arial"/>
          <w:sz w:val="22"/>
          <w:szCs w:val="22"/>
          <w:rtl w:val="0"/>
          <w:lang w:val="en-US"/>
        </w:rPr>
        <w:t>Worship Notes:</w:t>
      </w:r>
    </w:p>
    <w:p>
      <w:pPr>
        <w:pStyle w:val="Default"/>
        <w:bidi w:val="0"/>
        <w:spacing w:before="0" w:line="240" w:lineRule="auto"/>
        <w:ind w:left="0" w:right="0" w:firstLine="0"/>
        <w:jc w:val="left"/>
        <w:rPr>
          <w:rFonts w:ascii="Arial" w:cs="Arial" w:hAnsi="Arial" w:eastAsia="Arial"/>
          <w:sz w:val="22"/>
          <w:szCs w:val="22"/>
          <w:rtl w:val="0"/>
        </w:rPr>
      </w:pPr>
    </w:p>
    <w:p>
      <w:pPr>
        <w:pStyle w:val="Default"/>
        <w:bidi w:val="0"/>
        <w:spacing w:before="0" w:line="240" w:lineRule="auto"/>
        <w:ind w:left="0" w:right="0" w:firstLine="0"/>
        <w:jc w:val="left"/>
        <w:rPr>
          <w:rFonts w:ascii="Arial" w:cs="Arial" w:hAnsi="Arial" w:eastAsia="Arial"/>
          <w:sz w:val="22"/>
          <w:szCs w:val="22"/>
          <w:rtl w:val="0"/>
        </w:rPr>
      </w:pPr>
      <w:r>
        <w:rPr>
          <w:rFonts w:ascii="Arial" w:hAnsi="Arial"/>
          <w:sz w:val="22"/>
          <w:szCs w:val="22"/>
          <w:rtl w:val="0"/>
          <w:lang w:val="en-US"/>
        </w:rPr>
        <w:t xml:space="preserve">All liturgy and leader parts Marcia McFee </w:t>
      </w:r>
      <w:r>
        <w:rPr>
          <w:rFonts w:ascii="Arial" w:hAnsi="Arial" w:hint="default"/>
          <w:sz w:val="22"/>
          <w:szCs w:val="22"/>
          <w:rtl w:val="0"/>
          <w:lang w:val="en-US"/>
        </w:rPr>
        <w:t xml:space="preserve">© </w:t>
      </w:r>
      <w:r>
        <w:rPr>
          <w:rStyle w:val="Hyperlink.0"/>
          <w:rFonts w:ascii="Arial" w:cs="Arial" w:hAnsi="Arial" w:eastAsia="Arial"/>
          <w:sz w:val="22"/>
          <w:szCs w:val="22"/>
          <w:rtl w:val="0"/>
        </w:rPr>
        <w:fldChar w:fldCharType="begin" w:fldLock="0"/>
      </w:r>
      <w:r>
        <w:rPr>
          <w:rStyle w:val="Hyperlink.0"/>
          <w:rFonts w:ascii="Arial" w:cs="Arial" w:hAnsi="Arial" w:eastAsia="Arial"/>
          <w:sz w:val="22"/>
          <w:szCs w:val="22"/>
          <w:rtl w:val="0"/>
        </w:rPr>
        <w:instrText xml:space="preserve"> HYPERLINK "http://www.worshipdesignstudio.com/goodenough"</w:instrText>
      </w:r>
      <w:r>
        <w:rPr>
          <w:rStyle w:val="Hyperlink.0"/>
          <w:rFonts w:ascii="Arial" w:cs="Arial" w:hAnsi="Arial" w:eastAsia="Arial"/>
          <w:sz w:val="22"/>
          <w:szCs w:val="22"/>
          <w:rtl w:val="0"/>
        </w:rPr>
        <w:fldChar w:fldCharType="separate" w:fldLock="0"/>
      </w:r>
      <w:r>
        <w:rPr>
          <w:rStyle w:val="Hyperlink.0"/>
          <w:rFonts w:ascii="Arial" w:hAnsi="Arial"/>
          <w:sz w:val="22"/>
          <w:szCs w:val="22"/>
          <w:rtl w:val="0"/>
          <w:lang w:val="en-US"/>
        </w:rPr>
        <w:t>www.worshipdesignstudio.com/goodenough</w:t>
      </w:r>
      <w:r>
        <w:rPr>
          <w:rFonts w:ascii="Arial" w:cs="Arial" w:hAnsi="Arial" w:eastAsia="Arial"/>
          <w:sz w:val="22"/>
          <w:szCs w:val="22"/>
          <w:rtl w:val="0"/>
        </w:rPr>
        <w:fldChar w:fldCharType="end" w:fldLock="0"/>
      </w:r>
      <w:r>
        <w:rPr>
          <w:rFonts w:ascii="Arial" w:hAnsi="Arial"/>
          <w:sz w:val="22"/>
          <w:szCs w:val="22"/>
          <w:rtl w:val="0"/>
          <w:lang w:val="en-US"/>
        </w:rPr>
        <w:t>. Used and adapted with permission.</w:t>
      </w:r>
    </w:p>
    <w:p>
      <w:pPr>
        <w:pStyle w:val="Default"/>
        <w:bidi w:val="0"/>
        <w:spacing w:before="0" w:line="240" w:lineRule="auto"/>
        <w:ind w:left="0" w:right="0" w:firstLine="0"/>
        <w:jc w:val="left"/>
        <w:rPr>
          <w:rFonts w:ascii="Arial" w:cs="Arial" w:hAnsi="Arial" w:eastAsia="Arial"/>
          <w:sz w:val="22"/>
          <w:szCs w:val="22"/>
          <w:rtl w:val="0"/>
        </w:rPr>
      </w:pPr>
    </w:p>
    <w:p>
      <w:pPr>
        <w:pStyle w:val="Default"/>
        <w:bidi w:val="0"/>
        <w:spacing w:before="0" w:line="240" w:lineRule="auto"/>
        <w:ind w:left="0" w:right="0" w:firstLine="0"/>
        <w:jc w:val="left"/>
        <w:rPr>
          <w:rFonts w:ascii="Arial" w:cs="Arial" w:hAnsi="Arial" w:eastAsia="Arial"/>
          <w:sz w:val="22"/>
          <w:szCs w:val="22"/>
          <w:rtl w:val="0"/>
        </w:rPr>
      </w:pPr>
      <w:r>
        <w:rPr>
          <w:rFonts w:ascii="Arial" w:hAnsi="Arial" w:hint="default"/>
          <w:sz w:val="22"/>
          <w:szCs w:val="22"/>
          <w:rtl w:val="0"/>
          <w:lang w:val="en-US"/>
        </w:rPr>
        <w:t>“</w:t>
      </w:r>
      <w:r>
        <w:rPr>
          <w:rFonts w:ascii="Arial" w:hAnsi="Arial"/>
          <w:sz w:val="22"/>
          <w:szCs w:val="22"/>
          <w:rtl w:val="0"/>
          <w:lang w:val="en-US"/>
        </w:rPr>
        <w:t>Good Enough</w:t>
      </w:r>
      <w:r>
        <w:rPr>
          <w:rFonts w:ascii="Arial" w:hAnsi="Arial" w:hint="default"/>
          <w:sz w:val="22"/>
          <w:szCs w:val="22"/>
          <w:rtl w:val="0"/>
          <w:lang w:val="en-US"/>
        </w:rPr>
        <w:t xml:space="preserve">” </w:t>
      </w:r>
      <w:r>
        <w:rPr>
          <w:rFonts w:ascii="Arial" w:hAnsi="Arial"/>
          <w:sz w:val="22"/>
          <w:szCs w:val="22"/>
          <w:rtl w:val="0"/>
          <w:lang w:val="en-US"/>
        </w:rPr>
        <w:t>theme song by Marsha Charles, Marcia McFee, Chuck Bell. Used with permission of Worship Design Studio.</w:t>
      </w:r>
    </w:p>
    <w:p>
      <w:pPr>
        <w:pStyle w:val="Default"/>
        <w:bidi w:val="0"/>
        <w:spacing w:before="0" w:line="240" w:lineRule="auto"/>
        <w:ind w:left="0" w:right="0" w:firstLine="0"/>
        <w:jc w:val="left"/>
        <w:rPr>
          <w:rFonts w:ascii="Arial" w:cs="Arial" w:hAnsi="Arial" w:eastAsia="Arial"/>
          <w:sz w:val="22"/>
          <w:szCs w:val="22"/>
          <w:rtl w:val="0"/>
        </w:rPr>
      </w:pPr>
    </w:p>
    <w:p>
      <w:pPr>
        <w:pStyle w:val="Default"/>
        <w:bidi w:val="0"/>
        <w:spacing w:before="0" w:line="240" w:lineRule="auto"/>
        <w:ind w:left="0" w:right="0" w:firstLine="0"/>
        <w:jc w:val="left"/>
        <w:rPr>
          <w:rFonts w:ascii="Arial" w:cs="Arial" w:hAnsi="Arial" w:eastAsia="Arial"/>
          <w:sz w:val="22"/>
          <w:szCs w:val="22"/>
          <w:rtl w:val="0"/>
        </w:rPr>
      </w:pPr>
      <w:r>
        <w:rPr>
          <w:rFonts w:ascii="Arial" w:hAnsi="Arial" w:hint="default"/>
          <w:sz w:val="22"/>
          <w:szCs w:val="22"/>
          <w:rtl w:val="0"/>
          <w:lang w:val="en-US"/>
        </w:rPr>
        <w:t>“</w:t>
      </w:r>
      <w:r>
        <w:rPr>
          <w:rFonts w:ascii="Arial" w:hAnsi="Arial"/>
          <w:sz w:val="22"/>
          <w:szCs w:val="22"/>
          <w:rtl w:val="0"/>
          <w:lang w:val="en-US"/>
        </w:rPr>
        <w:t>A Blessing for When You Feel Lonely</w:t>
      </w:r>
      <w:r>
        <w:rPr>
          <w:rFonts w:ascii="Arial" w:hAnsi="Arial" w:hint="default"/>
          <w:sz w:val="22"/>
          <w:szCs w:val="22"/>
          <w:rtl w:val="0"/>
          <w:lang w:val="en-US"/>
        </w:rPr>
        <w:t xml:space="preserve">” </w:t>
      </w:r>
      <w:r>
        <w:rPr>
          <w:rFonts w:ascii="Arial" w:hAnsi="Arial"/>
          <w:sz w:val="22"/>
          <w:szCs w:val="22"/>
          <w:rtl w:val="0"/>
          <w:lang w:val="en-US"/>
        </w:rPr>
        <w:t xml:space="preserve">from </w:t>
      </w:r>
      <w:r>
        <w:rPr>
          <w:rStyle w:val="Hyperlink.1"/>
          <w:rFonts w:ascii="Arial" w:cs="Arial" w:hAnsi="Arial" w:eastAsia="Arial"/>
          <w:sz w:val="22"/>
          <w:szCs w:val="22"/>
          <w:rtl w:val="0"/>
        </w:rPr>
        <w:fldChar w:fldCharType="begin" w:fldLock="0"/>
      </w:r>
      <w:r>
        <w:rPr>
          <w:rStyle w:val="Hyperlink.1"/>
          <w:rFonts w:ascii="Arial" w:cs="Arial" w:hAnsi="Arial" w:eastAsia="Arial"/>
          <w:sz w:val="22"/>
          <w:szCs w:val="22"/>
          <w:rtl w:val="0"/>
        </w:rPr>
        <w:instrText xml:space="preserve"> HYPERLINK "https://katebowler.com/good-enough/"</w:instrText>
      </w:r>
      <w:r>
        <w:rPr>
          <w:rStyle w:val="Hyperlink.1"/>
          <w:rFonts w:ascii="Arial" w:cs="Arial" w:hAnsi="Arial" w:eastAsia="Arial"/>
          <w:sz w:val="22"/>
          <w:szCs w:val="22"/>
          <w:rtl w:val="0"/>
        </w:rPr>
        <w:fldChar w:fldCharType="separate" w:fldLock="0"/>
      </w:r>
      <w:r>
        <w:rPr>
          <w:rStyle w:val="Hyperlink.1"/>
          <w:rFonts w:ascii="Arial" w:hAnsi="Arial"/>
          <w:sz w:val="22"/>
          <w:szCs w:val="22"/>
          <w:rtl w:val="0"/>
          <w:lang w:val="en-US"/>
        </w:rPr>
        <w:t>Good Enough: 40</w:t>
      </w:r>
      <w:r>
        <w:rPr>
          <w:rStyle w:val="Hyperlink.1"/>
          <w:rFonts w:ascii="Arial" w:hAnsi="Arial" w:hint="default"/>
          <w:sz w:val="22"/>
          <w:szCs w:val="22"/>
          <w:rtl w:val="0"/>
          <w:lang w:val="en-US"/>
        </w:rPr>
        <w:t>’</w:t>
      </w:r>
      <w:r>
        <w:rPr>
          <w:rStyle w:val="Hyperlink.1"/>
          <w:rFonts w:ascii="Arial" w:hAnsi="Arial"/>
          <w:sz w:val="22"/>
          <w:szCs w:val="22"/>
          <w:rtl w:val="0"/>
          <w:lang w:val="en-US"/>
        </w:rPr>
        <w:t>ish Devotionals for a Life of Imperfection</w:t>
      </w:r>
      <w:r>
        <w:rPr>
          <w:rFonts w:ascii="Arial" w:cs="Arial" w:hAnsi="Arial" w:eastAsia="Arial"/>
          <w:sz w:val="22"/>
          <w:szCs w:val="22"/>
          <w:rtl w:val="0"/>
        </w:rPr>
        <w:fldChar w:fldCharType="end" w:fldLock="0"/>
      </w:r>
      <w:r>
        <w:rPr>
          <w:rFonts w:ascii="Arial" w:hAnsi="Arial"/>
          <w:i w:val="1"/>
          <w:iCs w:val="1"/>
          <w:sz w:val="22"/>
          <w:szCs w:val="22"/>
          <w:rtl w:val="0"/>
          <w:lang w:val="en-US"/>
        </w:rPr>
        <w:t xml:space="preserve"> </w:t>
      </w:r>
      <w:r>
        <w:rPr>
          <w:rFonts w:ascii="Arial" w:hAnsi="Arial"/>
          <w:sz w:val="22"/>
          <w:szCs w:val="22"/>
          <w:rtl w:val="0"/>
          <w:lang w:val="en-US"/>
        </w:rPr>
        <w:t xml:space="preserve">by Kate Bowler and Jessica Richie. Used with permission. Purchase the book at </w:t>
      </w:r>
      <w:r>
        <w:rPr>
          <w:rStyle w:val="Hyperlink.0"/>
          <w:rFonts w:ascii="Arial" w:cs="Arial" w:hAnsi="Arial" w:eastAsia="Arial"/>
          <w:sz w:val="22"/>
          <w:szCs w:val="22"/>
          <w:rtl w:val="0"/>
        </w:rPr>
        <w:fldChar w:fldCharType="begin" w:fldLock="0"/>
      </w:r>
      <w:r>
        <w:rPr>
          <w:rStyle w:val="Hyperlink.0"/>
          <w:rFonts w:ascii="Arial" w:cs="Arial" w:hAnsi="Arial" w:eastAsia="Arial"/>
          <w:sz w:val="22"/>
          <w:szCs w:val="22"/>
          <w:rtl w:val="0"/>
        </w:rPr>
        <w:instrText xml:space="preserve"> HYPERLINK "https://katebowler.com/books/good-enough"</w:instrText>
      </w:r>
      <w:r>
        <w:rPr>
          <w:rStyle w:val="Hyperlink.0"/>
          <w:rFonts w:ascii="Arial" w:cs="Arial" w:hAnsi="Arial" w:eastAsia="Arial"/>
          <w:sz w:val="22"/>
          <w:szCs w:val="22"/>
          <w:rtl w:val="0"/>
        </w:rPr>
        <w:fldChar w:fldCharType="separate" w:fldLock="0"/>
      </w:r>
      <w:r>
        <w:rPr>
          <w:rStyle w:val="Hyperlink.0"/>
          <w:rFonts w:ascii="Arial" w:hAnsi="Arial"/>
          <w:sz w:val="22"/>
          <w:szCs w:val="22"/>
          <w:rtl w:val="0"/>
          <w:lang w:val="en-US"/>
        </w:rPr>
        <w:t>https://katebowler.com/books/good-enough</w:t>
      </w:r>
      <w:r>
        <w:rPr>
          <w:rFonts w:ascii="Arial" w:cs="Arial" w:hAnsi="Arial" w:eastAsia="Arial"/>
          <w:sz w:val="22"/>
          <w:szCs w:val="22"/>
          <w:rtl w:val="0"/>
        </w:rPr>
        <w:fldChar w:fldCharType="end" w:fldLock="0"/>
      </w:r>
      <w:r>
        <w:rPr>
          <w:rFonts w:ascii="Arial" w:hAnsi="Arial"/>
          <w:sz w:val="22"/>
          <w:szCs w:val="22"/>
          <w:rtl w:val="0"/>
          <w:lang w:val="en-US"/>
        </w:rPr>
        <w:t>.</w:t>
      </w:r>
    </w:p>
    <w:p>
      <w:pPr>
        <w:pStyle w:val="Default"/>
        <w:bidi w:val="0"/>
        <w:spacing w:before="0" w:line="240" w:lineRule="auto"/>
        <w:ind w:left="0" w:right="0" w:firstLine="0"/>
        <w:jc w:val="left"/>
        <w:rPr>
          <w:rFonts w:ascii="Arial" w:cs="Arial" w:hAnsi="Arial" w:eastAsia="Arial"/>
          <w:sz w:val="22"/>
          <w:szCs w:val="22"/>
          <w:rtl w:val="0"/>
        </w:rPr>
      </w:pPr>
    </w:p>
    <w:p>
      <w:pPr>
        <w:pStyle w:val="Default"/>
        <w:bidi w:val="0"/>
        <w:spacing w:before="0" w:line="240" w:lineRule="auto"/>
        <w:ind w:left="0" w:right="0" w:firstLine="0"/>
        <w:jc w:val="left"/>
        <w:rPr>
          <w:rtl w:val="0"/>
        </w:rPr>
      </w:pPr>
      <w:r>
        <w:rPr>
          <w:rFonts w:ascii="Arial" w:hAnsi="Arial"/>
          <w:sz w:val="22"/>
          <w:szCs w:val="22"/>
          <w:rtl w:val="0"/>
          <w:lang w:val="en-US"/>
        </w:rPr>
        <w:t xml:space="preserve">Music licenses: </w:t>
      </w:r>
      <w:r>
        <w:rPr>
          <w:rFonts w:ascii="Arial" w:hAnsi="Arial"/>
          <w:i w:val="1"/>
          <w:iCs w:val="1"/>
          <w:outline w:val="0"/>
          <w:color w:val="ed220b"/>
          <w:sz w:val="22"/>
          <w:szCs w:val="22"/>
          <w:rtl w:val="0"/>
          <w:lang w:val="en-US"/>
          <w14:textFill>
            <w14:solidFill>
              <w14:srgbClr w14:val="EE220C"/>
            </w14:solidFill>
          </w14:textFill>
        </w:rPr>
        <w:t>[insert your church</w:t>
      </w:r>
      <w:r>
        <w:rPr>
          <w:rFonts w:ascii="Arial" w:hAnsi="Arial" w:hint="default"/>
          <w:i w:val="1"/>
          <w:iCs w:val="1"/>
          <w:outline w:val="0"/>
          <w:color w:val="ed220b"/>
          <w:sz w:val="22"/>
          <w:szCs w:val="22"/>
          <w:rtl w:val="0"/>
          <w:lang w:val="en-US"/>
          <w14:textFill>
            <w14:solidFill>
              <w14:srgbClr w14:val="EE220C"/>
            </w14:solidFill>
          </w14:textFill>
        </w:rPr>
        <w:t>’</w:t>
      </w:r>
      <w:r>
        <w:rPr>
          <w:rFonts w:ascii="Arial" w:hAnsi="Arial"/>
          <w:i w:val="1"/>
          <w:iCs w:val="1"/>
          <w:outline w:val="0"/>
          <w:color w:val="ed220b"/>
          <w:sz w:val="22"/>
          <w:szCs w:val="22"/>
          <w:rtl w:val="0"/>
          <w:lang w:val="en-US"/>
          <w14:textFill>
            <w14:solidFill>
              <w14:srgbClr w14:val="EE220C"/>
            </w14:solidFill>
          </w14:textFill>
        </w:rPr>
        <w:t>s licenses for congregational and choral music]</w:t>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rStyle w:val="Hyperlink.0"/>
        <w:i w:val="1"/>
        <w:iCs w:val="1"/>
        <w:sz w:val="20"/>
        <w:szCs w:val="20"/>
      </w:rPr>
      <w:fldChar w:fldCharType="begin" w:fldLock="0"/>
    </w:r>
    <w:r>
      <w:rPr>
        <w:rStyle w:val="Hyperlink.0"/>
        <w:i w:val="1"/>
        <w:iCs w:val="1"/>
        <w:sz w:val="20"/>
        <w:szCs w:val="20"/>
      </w:rPr>
      <w:instrText xml:space="preserve"> HYPERLINK "http://www.worshipdesignstudio.com/goodenough"</w:instrText>
    </w:r>
    <w:r>
      <w:rPr>
        <w:rStyle w:val="Hyperlink.0"/>
        <w:i w:val="1"/>
        <w:iCs w:val="1"/>
        <w:sz w:val="20"/>
        <w:szCs w:val="20"/>
      </w:rPr>
      <w:fldChar w:fldCharType="separate" w:fldLock="0"/>
    </w:r>
    <w:r>
      <w:rPr>
        <w:rStyle w:val="Hyperlink.0"/>
        <w:i w:val="1"/>
        <w:iCs w:val="1"/>
        <w:sz w:val="20"/>
        <w:szCs w:val="20"/>
        <w:rtl w:val="0"/>
        <w:lang w:val="en-US"/>
      </w:rPr>
      <w:t>www.worshipdesignstudio.com/goodenough</w:t>
    </w:r>
    <w:r>
      <w:rPr>
        <w:i w:val="1"/>
        <w:iCs w:val="1"/>
        <w:sz w:val="20"/>
        <w:szCs w:val="20"/>
      </w:rPr>
      <w:fldChar w:fldCharType="end" w:fldLock="0"/>
    </w:r>
    <w:r>
      <w:rPr>
        <w:i w:val="1"/>
        <w:iCs w:val="1"/>
        <w:sz w:val="20"/>
        <w:szCs w:val="20"/>
        <w:rtl w:val="0"/>
        <w:lang w:val="en-US"/>
      </w:rPr>
      <w:t xml:space="preserve"> </w:t>
    </w:r>
    <w:r>
      <w:rPr>
        <w:i w:val="1"/>
        <w:iCs w:val="1"/>
        <w:sz w:val="20"/>
        <w:szCs w:val="20"/>
      </w:rPr>
      <w:tab/>
      <w:tab/>
    </w:r>
    <w:r>
      <w:rPr>
        <w:rFonts w:ascii="Helvetica Neue" w:cs="Helvetica Neue" w:hAnsi="Helvetica Neue" w:eastAsia="Helvetica Neue"/>
        <w:b w:val="0"/>
        <w:bCs w:val="0"/>
        <w:i w:val="0"/>
        <w:iCs w:val="0"/>
        <w:sz w:val="24"/>
        <w:szCs w:val="24"/>
      </w:rPr>
      <w:fldChar w:fldCharType="begin" w:fldLock="0"/>
    </w:r>
    <w:r>
      <w:rPr>
        <w:rFonts w:ascii="Helvetica Neue" w:cs="Helvetica Neue" w:hAnsi="Helvetica Neue" w:eastAsia="Helvetica Neue"/>
        <w:b w:val="0"/>
        <w:bCs w:val="0"/>
        <w:i w:val="0"/>
        <w:iCs w:val="0"/>
        <w:sz w:val="24"/>
        <w:szCs w:val="24"/>
      </w:rPr>
      <w:instrText xml:space="preserve"> PAGE </w:instrText>
    </w:r>
    <w:r>
      <w:rPr>
        <w:rFonts w:ascii="Helvetica Neue" w:cs="Helvetica Neue" w:hAnsi="Helvetica Neue" w:eastAsia="Helvetica Neue"/>
        <w:b w:val="0"/>
        <w:bCs w:val="0"/>
        <w:i w:val="0"/>
        <w:iCs w:val="0"/>
        <w:sz w:val="24"/>
        <w:szCs w:val="24"/>
      </w:rPr>
      <w:fldChar w:fldCharType="separate" w:fldLock="0"/>
    </w:r>
    <w:r>
      <w:rPr>
        <w:rFonts w:ascii="Helvetica Neue" w:cs="Helvetica Neue" w:hAnsi="Helvetica Neue" w:eastAsia="Helvetica Neue"/>
        <w:b w:val="0"/>
        <w:bCs w:val="0"/>
        <w:i w:val="0"/>
        <w:iCs w:val="0"/>
        <w:sz w:val="24"/>
        <w:szCs w:val="24"/>
      </w:rPr>
    </w:r>
    <w:r>
      <w:rPr>
        <w:rFonts w:ascii="Helvetica Neue" w:cs="Helvetica Neue" w:hAnsi="Helvetica Neue" w:eastAsia="Helvetica Neue"/>
        <w:b w:val="0"/>
        <w:bCs w:val="0"/>
        <w:i w:val="0"/>
        <w:iCs w:val="0"/>
        <w:sz w:val="24"/>
        <w:szCs w:val="2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character" w:styleId="Hyperlink.0">
    <w:name w:val="Hyperlink.0"/>
    <w:basedOn w:val="Hyperlink"/>
    <w:next w:val="Hyperlink.0"/>
    <w:rPr>
      <w:u w:val="single"/>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Hyperlink.1">
    <w:name w:val="Hyperlink.1"/>
    <w:basedOn w:val="Hyperlink.0"/>
    <w:next w:val="Hyperlink.1"/>
    <w:rPr>
      <w:i w:val="1"/>
      <w:iCs w:val="1"/>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